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DB0" w:rsidRPr="00260DB0" w:rsidRDefault="00260DB0" w:rsidP="00260D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60DB0" w:rsidRPr="00260DB0" w:rsidRDefault="00260DB0" w:rsidP="00260D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60DB0" w:rsidRPr="00260DB0" w:rsidRDefault="00260DB0" w:rsidP="00260D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60DB0" w:rsidRPr="00260DB0" w:rsidRDefault="00260DB0" w:rsidP="00260D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60DB0" w:rsidRPr="00260DB0" w:rsidRDefault="00260DB0" w:rsidP="00260DB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076B9" w:rsidRPr="00D76213" w:rsidRDefault="008076B9" w:rsidP="008076B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C2EC5" w:rsidRPr="00260DB0" w:rsidRDefault="006C2EC5" w:rsidP="00260D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C2EC5" w:rsidRPr="00260DB0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6C2EC5" w:rsidRPr="00260DB0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1. Название   Про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во</w:t>
      </w:r>
      <w:r w:rsidRPr="00260DB0">
        <w:rPr>
          <w:rFonts w:ascii="Times New Roman" w:hAnsi="Times New Roman"/>
          <w:sz w:val="24"/>
          <w:szCs w:val="24"/>
        </w:rPr>
        <w:softHyphen/>
        <w:t>вос</w:t>
      </w:r>
      <w:r w:rsidRPr="00260DB0">
        <w:rPr>
          <w:rFonts w:ascii="Times New Roman" w:hAnsi="Times New Roman"/>
          <w:sz w:val="24"/>
          <w:szCs w:val="24"/>
        </w:rPr>
        <w:softHyphen/>
        <w:t>па</w:t>
      </w:r>
      <w:r w:rsidRPr="00260DB0">
        <w:rPr>
          <w:rFonts w:ascii="Times New Roman" w:hAnsi="Times New Roman"/>
          <w:sz w:val="24"/>
          <w:szCs w:val="24"/>
        </w:rPr>
        <w:softHyphen/>
        <w:t>ли</w:t>
      </w:r>
      <w:r w:rsidRPr="00260DB0">
        <w:rPr>
          <w:rFonts w:ascii="Times New Roman" w:hAnsi="Times New Roman"/>
          <w:sz w:val="24"/>
          <w:szCs w:val="24"/>
        </w:rPr>
        <w:softHyphen/>
        <w:t>тель</w:t>
      </w:r>
      <w:r w:rsidRPr="00260DB0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gramStart"/>
      <w:r w:rsidRPr="00260DB0">
        <w:rPr>
          <w:rFonts w:ascii="Times New Roman" w:hAnsi="Times New Roman"/>
          <w:sz w:val="24"/>
          <w:szCs w:val="24"/>
        </w:rPr>
        <w:t>сред</w:t>
      </w:r>
      <w:r w:rsidRPr="00260DB0">
        <w:rPr>
          <w:rFonts w:ascii="Times New Roman" w:hAnsi="Times New Roman"/>
          <w:sz w:val="24"/>
          <w:szCs w:val="24"/>
        </w:rPr>
        <w:softHyphen/>
        <w:t>ст</w:t>
      </w:r>
      <w:r w:rsidRPr="00260DB0">
        <w:rPr>
          <w:rFonts w:ascii="Times New Roman" w:hAnsi="Times New Roman"/>
          <w:sz w:val="24"/>
          <w:szCs w:val="24"/>
        </w:rPr>
        <w:softHyphen/>
        <w:t xml:space="preserve">ва </w:t>
      </w:r>
      <w:r w:rsidRPr="00260DB0">
        <w:rPr>
          <w:rFonts w:ascii="Times New Roman" w:hAnsi="Times New Roman"/>
          <w:bCs/>
          <w:sz w:val="24"/>
          <w:szCs w:val="24"/>
        </w:rPr>
        <w:t xml:space="preserve"> </w:t>
      </w:r>
      <w:r w:rsidRPr="00260DB0">
        <w:rPr>
          <w:rFonts w:ascii="Times New Roman" w:hAnsi="Times New Roman"/>
          <w:sz w:val="24"/>
          <w:szCs w:val="24"/>
        </w:rPr>
        <w:t>(</w:t>
      </w:r>
      <w:proofErr w:type="gramEnd"/>
      <w:r w:rsidRPr="00260DB0">
        <w:rPr>
          <w:rFonts w:ascii="Times New Roman" w:hAnsi="Times New Roman"/>
          <w:sz w:val="24"/>
          <w:szCs w:val="24"/>
        </w:rPr>
        <w:t xml:space="preserve"> 2  ч)</w:t>
      </w:r>
    </w:p>
    <w:p w:rsidR="006C2EC5" w:rsidRPr="00260DB0" w:rsidRDefault="006C2EC5" w:rsidP="00195B72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260DB0">
        <w:rPr>
          <w:color w:val="auto"/>
          <w:sz w:val="24"/>
          <w:szCs w:val="24"/>
        </w:rPr>
        <w:t>2. Код темы занятия по унифицированной программе:  12.2</w:t>
      </w:r>
    </w:p>
    <w:p w:rsidR="008076B9" w:rsidRDefault="006C2EC5" w:rsidP="008076B9">
      <w:pPr>
        <w:pStyle w:val="a4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8076B9">
        <w:rPr>
          <w:rFonts w:ascii="Times New Roman" w:hAnsi="Times New Roman"/>
          <w:sz w:val="24"/>
          <w:szCs w:val="24"/>
        </w:rPr>
        <w:t>Профессиональная перепод</w:t>
      </w:r>
      <w:r w:rsidR="008076B9" w:rsidRPr="005A5A27">
        <w:rPr>
          <w:rFonts w:ascii="Times New Roman" w:hAnsi="Times New Roman"/>
          <w:sz w:val="24"/>
          <w:szCs w:val="24"/>
        </w:rPr>
        <w:t>го</w:t>
      </w:r>
      <w:r w:rsidR="008076B9">
        <w:rPr>
          <w:rFonts w:ascii="Times New Roman" w:hAnsi="Times New Roman"/>
          <w:sz w:val="24"/>
          <w:szCs w:val="24"/>
        </w:rPr>
        <w:t>тов</w:t>
      </w:r>
      <w:r w:rsidR="008076B9" w:rsidRPr="005A5A27">
        <w:rPr>
          <w:rFonts w:ascii="Times New Roman" w:hAnsi="Times New Roman"/>
          <w:sz w:val="24"/>
          <w:szCs w:val="24"/>
        </w:rPr>
        <w:t>ка (</w:t>
      </w:r>
      <w:r w:rsidR="008076B9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8076B9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8076B9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8076B9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8076B9" w:rsidRPr="008076B9" w:rsidRDefault="006C2EC5" w:rsidP="008076B9">
      <w:pPr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8076B9" w:rsidRPr="008076B9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C2EC5" w:rsidRPr="00260DB0" w:rsidRDefault="006C2EC5" w:rsidP="00195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6C2EC5" w:rsidRPr="00260DB0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260DB0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260DB0">
        <w:rPr>
          <w:rFonts w:ascii="Times New Roman" w:hAnsi="Times New Roman"/>
          <w:sz w:val="24"/>
          <w:szCs w:val="24"/>
        </w:rPr>
        <w:t>.</w:t>
      </w:r>
    </w:p>
    <w:p w:rsidR="006C2EC5" w:rsidRPr="00260DB0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7. Цели:</w:t>
      </w:r>
    </w:p>
    <w:p w:rsidR="006C2EC5" w:rsidRPr="00260DB0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8076B9">
        <w:rPr>
          <w:rFonts w:ascii="Times New Roman" w:hAnsi="Times New Roman"/>
          <w:sz w:val="24"/>
          <w:szCs w:val="24"/>
        </w:rPr>
        <w:t>обучающийся</w:t>
      </w:r>
      <w:r w:rsidRPr="00260DB0">
        <w:rPr>
          <w:rFonts w:ascii="Times New Roman" w:hAnsi="Times New Roman"/>
          <w:sz w:val="24"/>
          <w:szCs w:val="24"/>
        </w:rPr>
        <w:t xml:space="preserve"> должен уметь: </w:t>
      </w:r>
      <w:proofErr w:type="gramStart"/>
      <w:r w:rsidRPr="00260DB0">
        <w:rPr>
          <w:rFonts w:ascii="Times New Roman" w:hAnsi="Times New Roman"/>
          <w:sz w:val="24"/>
          <w:szCs w:val="24"/>
        </w:rPr>
        <w:t>оценивать  эффективность</w:t>
      </w:r>
      <w:proofErr w:type="gramEnd"/>
      <w:r w:rsidRPr="00260DB0">
        <w:rPr>
          <w:rFonts w:ascii="Times New Roman" w:hAnsi="Times New Roman"/>
          <w:sz w:val="24"/>
          <w:szCs w:val="24"/>
        </w:rPr>
        <w:t xml:space="preserve"> применения противовоспалительных средств   .</w:t>
      </w:r>
    </w:p>
    <w:p w:rsidR="006C2EC5" w:rsidRPr="00260DB0" w:rsidRDefault="006C2EC5" w:rsidP="00195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8.Для формирования профессиональной компетенции врач должен знать: Не</w:t>
      </w:r>
      <w:r w:rsidRPr="00260DB0">
        <w:rPr>
          <w:rFonts w:ascii="Times New Roman" w:hAnsi="Times New Roman"/>
          <w:sz w:val="24"/>
          <w:szCs w:val="24"/>
        </w:rPr>
        <w:softHyphen/>
        <w:t>сте</w:t>
      </w:r>
      <w:r w:rsidRPr="00260DB0">
        <w:rPr>
          <w:rFonts w:ascii="Times New Roman" w:hAnsi="Times New Roman"/>
          <w:sz w:val="24"/>
          <w:szCs w:val="24"/>
        </w:rPr>
        <w:softHyphen/>
        <w:t>ро</w:t>
      </w:r>
      <w:r w:rsidRPr="00260DB0">
        <w:rPr>
          <w:rFonts w:ascii="Times New Roman" w:hAnsi="Times New Roman"/>
          <w:sz w:val="24"/>
          <w:szCs w:val="24"/>
        </w:rPr>
        <w:softHyphen/>
        <w:t>ид</w:t>
      </w:r>
      <w:r w:rsidRPr="00260DB0">
        <w:rPr>
          <w:rFonts w:ascii="Times New Roman" w:hAnsi="Times New Roman"/>
          <w:sz w:val="24"/>
          <w:szCs w:val="24"/>
        </w:rPr>
        <w:softHyphen/>
        <w:t>ные про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во</w:t>
      </w:r>
      <w:r w:rsidRPr="00260DB0">
        <w:rPr>
          <w:rFonts w:ascii="Times New Roman" w:hAnsi="Times New Roman"/>
          <w:sz w:val="24"/>
          <w:szCs w:val="24"/>
        </w:rPr>
        <w:softHyphen/>
        <w:t>вос</w:t>
      </w:r>
      <w:r w:rsidRPr="00260DB0">
        <w:rPr>
          <w:rFonts w:ascii="Times New Roman" w:hAnsi="Times New Roman"/>
          <w:sz w:val="24"/>
          <w:szCs w:val="24"/>
        </w:rPr>
        <w:softHyphen/>
        <w:t>па</w:t>
      </w:r>
      <w:r w:rsidRPr="00260DB0">
        <w:rPr>
          <w:rFonts w:ascii="Times New Roman" w:hAnsi="Times New Roman"/>
          <w:sz w:val="24"/>
          <w:szCs w:val="24"/>
        </w:rPr>
        <w:softHyphen/>
        <w:t>ли</w:t>
      </w:r>
      <w:r w:rsidRPr="00260DB0">
        <w:rPr>
          <w:rFonts w:ascii="Times New Roman" w:hAnsi="Times New Roman"/>
          <w:sz w:val="24"/>
          <w:szCs w:val="24"/>
        </w:rPr>
        <w:softHyphen/>
        <w:t>тель</w:t>
      </w:r>
      <w:r w:rsidRPr="00260DB0">
        <w:rPr>
          <w:rFonts w:ascii="Times New Roman" w:hAnsi="Times New Roman"/>
          <w:sz w:val="24"/>
          <w:szCs w:val="24"/>
        </w:rPr>
        <w:softHyphen/>
        <w:t>ные сред</w:t>
      </w:r>
      <w:r w:rsidRPr="00260DB0">
        <w:rPr>
          <w:rFonts w:ascii="Times New Roman" w:hAnsi="Times New Roman"/>
          <w:sz w:val="24"/>
          <w:szCs w:val="24"/>
        </w:rPr>
        <w:softHyphen/>
        <w:t>ст</w:t>
      </w:r>
      <w:r w:rsidRPr="00260DB0">
        <w:rPr>
          <w:rFonts w:ascii="Times New Roman" w:hAnsi="Times New Roman"/>
          <w:sz w:val="24"/>
          <w:szCs w:val="24"/>
        </w:rPr>
        <w:softHyphen/>
        <w:t>ва. Клас</w:t>
      </w:r>
      <w:r w:rsidRPr="00260DB0">
        <w:rPr>
          <w:rFonts w:ascii="Times New Roman" w:hAnsi="Times New Roman"/>
          <w:sz w:val="24"/>
          <w:szCs w:val="24"/>
        </w:rPr>
        <w:softHyphen/>
        <w:t>си</w:t>
      </w:r>
      <w:r w:rsidRPr="00260DB0">
        <w:rPr>
          <w:rFonts w:ascii="Times New Roman" w:hAnsi="Times New Roman"/>
          <w:sz w:val="24"/>
          <w:szCs w:val="24"/>
        </w:rPr>
        <w:softHyphen/>
        <w:t>фи</w:t>
      </w:r>
      <w:r w:rsidRPr="00260DB0">
        <w:rPr>
          <w:rFonts w:ascii="Times New Roman" w:hAnsi="Times New Roman"/>
          <w:sz w:val="24"/>
          <w:szCs w:val="24"/>
        </w:rPr>
        <w:softHyphen/>
        <w:t>ка</w:t>
      </w:r>
      <w:r w:rsidRPr="00260DB0">
        <w:rPr>
          <w:rFonts w:ascii="Times New Roman" w:hAnsi="Times New Roman"/>
          <w:sz w:val="24"/>
          <w:szCs w:val="24"/>
        </w:rPr>
        <w:softHyphen/>
        <w:t>ция не</w:t>
      </w:r>
      <w:r w:rsidRPr="00260DB0">
        <w:rPr>
          <w:rFonts w:ascii="Times New Roman" w:hAnsi="Times New Roman"/>
          <w:sz w:val="24"/>
          <w:szCs w:val="24"/>
        </w:rPr>
        <w:softHyphen/>
        <w:t>сте</w:t>
      </w:r>
      <w:r w:rsidRPr="00260DB0">
        <w:rPr>
          <w:rFonts w:ascii="Times New Roman" w:hAnsi="Times New Roman"/>
          <w:sz w:val="24"/>
          <w:szCs w:val="24"/>
        </w:rPr>
        <w:softHyphen/>
        <w:t>ро</w:t>
      </w:r>
      <w:r w:rsidRPr="00260DB0">
        <w:rPr>
          <w:rFonts w:ascii="Times New Roman" w:hAnsi="Times New Roman"/>
          <w:sz w:val="24"/>
          <w:szCs w:val="24"/>
        </w:rPr>
        <w:softHyphen/>
        <w:t>ид</w:t>
      </w:r>
      <w:r w:rsidRPr="00260DB0">
        <w:rPr>
          <w:rFonts w:ascii="Times New Roman" w:hAnsi="Times New Roman"/>
          <w:sz w:val="24"/>
          <w:szCs w:val="24"/>
        </w:rPr>
        <w:softHyphen/>
        <w:t>ных про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во</w:t>
      </w:r>
      <w:r w:rsidRPr="00260DB0">
        <w:rPr>
          <w:rFonts w:ascii="Times New Roman" w:hAnsi="Times New Roman"/>
          <w:sz w:val="24"/>
          <w:szCs w:val="24"/>
        </w:rPr>
        <w:softHyphen/>
        <w:t>вос</w:t>
      </w:r>
      <w:r w:rsidRPr="00260DB0">
        <w:rPr>
          <w:rFonts w:ascii="Times New Roman" w:hAnsi="Times New Roman"/>
          <w:sz w:val="24"/>
          <w:szCs w:val="24"/>
        </w:rPr>
        <w:softHyphen/>
        <w:t>па</w:t>
      </w:r>
      <w:r w:rsidRPr="00260DB0">
        <w:rPr>
          <w:rFonts w:ascii="Times New Roman" w:hAnsi="Times New Roman"/>
          <w:sz w:val="24"/>
          <w:szCs w:val="24"/>
        </w:rPr>
        <w:softHyphen/>
        <w:t>ли</w:t>
      </w:r>
      <w:r w:rsidRPr="00260DB0">
        <w:rPr>
          <w:rFonts w:ascii="Times New Roman" w:hAnsi="Times New Roman"/>
          <w:sz w:val="24"/>
          <w:szCs w:val="24"/>
        </w:rPr>
        <w:softHyphen/>
        <w:t>тель</w:t>
      </w:r>
      <w:r w:rsidRPr="00260DB0">
        <w:rPr>
          <w:rFonts w:ascii="Times New Roman" w:hAnsi="Times New Roman"/>
          <w:sz w:val="24"/>
          <w:szCs w:val="24"/>
        </w:rPr>
        <w:softHyphen/>
        <w:t>ных средств. Ос</w:t>
      </w:r>
      <w:r w:rsidRPr="00260DB0">
        <w:rPr>
          <w:rFonts w:ascii="Times New Roman" w:hAnsi="Times New Roman"/>
          <w:sz w:val="24"/>
          <w:szCs w:val="24"/>
        </w:rPr>
        <w:softHyphen/>
        <w:t>нов</w:t>
      </w:r>
      <w:r w:rsidRPr="00260DB0">
        <w:rPr>
          <w:rFonts w:ascii="Times New Roman" w:hAnsi="Times New Roman"/>
          <w:sz w:val="24"/>
          <w:szCs w:val="24"/>
        </w:rPr>
        <w:softHyphen/>
        <w:t>ные ме</w:t>
      </w:r>
      <w:r w:rsidRPr="00260DB0">
        <w:rPr>
          <w:rFonts w:ascii="Times New Roman" w:hAnsi="Times New Roman"/>
          <w:sz w:val="24"/>
          <w:szCs w:val="24"/>
        </w:rPr>
        <w:softHyphen/>
        <w:t>ха</w:t>
      </w:r>
      <w:r w:rsidRPr="00260DB0">
        <w:rPr>
          <w:rFonts w:ascii="Times New Roman" w:hAnsi="Times New Roman"/>
          <w:sz w:val="24"/>
          <w:szCs w:val="24"/>
        </w:rPr>
        <w:softHyphen/>
        <w:t>низ</w:t>
      </w:r>
      <w:r w:rsidRPr="00260DB0">
        <w:rPr>
          <w:rFonts w:ascii="Times New Roman" w:hAnsi="Times New Roman"/>
          <w:sz w:val="24"/>
          <w:szCs w:val="24"/>
        </w:rPr>
        <w:softHyphen/>
        <w:t>мы дей</w:t>
      </w:r>
      <w:r w:rsidRPr="00260DB0">
        <w:rPr>
          <w:rFonts w:ascii="Times New Roman" w:hAnsi="Times New Roman"/>
          <w:sz w:val="24"/>
          <w:szCs w:val="24"/>
        </w:rPr>
        <w:softHyphen/>
        <w:t>ст</w:t>
      </w:r>
      <w:r w:rsidRPr="00260DB0">
        <w:rPr>
          <w:rFonts w:ascii="Times New Roman" w:hAnsi="Times New Roman"/>
          <w:sz w:val="24"/>
          <w:szCs w:val="24"/>
        </w:rPr>
        <w:softHyphen/>
        <w:t>вия не</w:t>
      </w:r>
      <w:r w:rsidRPr="00260DB0">
        <w:rPr>
          <w:rFonts w:ascii="Times New Roman" w:hAnsi="Times New Roman"/>
          <w:sz w:val="24"/>
          <w:szCs w:val="24"/>
        </w:rPr>
        <w:softHyphen/>
        <w:t>сте</w:t>
      </w:r>
      <w:r w:rsidRPr="00260DB0">
        <w:rPr>
          <w:rFonts w:ascii="Times New Roman" w:hAnsi="Times New Roman"/>
          <w:sz w:val="24"/>
          <w:szCs w:val="24"/>
        </w:rPr>
        <w:softHyphen/>
        <w:t>ро</w:t>
      </w:r>
      <w:r w:rsidRPr="00260DB0">
        <w:rPr>
          <w:rFonts w:ascii="Times New Roman" w:hAnsi="Times New Roman"/>
          <w:sz w:val="24"/>
          <w:szCs w:val="24"/>
        </w:rPr>
        <w:softHyphen/>
        <w:t>ид</w:t>
      </w:r>
      <w:r w:rsidRPr="00260DB0">
        <w:rPr>
          <w:rFonts w:ascii="Times New Roman" w:hAnsi="Times New Roman"/>
          <w:sz w:val="24"/>
          <w:szCs w:val="24"/>
        </w:rPr>
        <w:softHyphen/>
        <w:t>ных про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во</w:t>
      </w:r>
      <w:r w:rsidRPr="00260DB0">
        <w:rPr>
          <w:rFonts w:ascii="Times New Roman" w:hAnsi="Times New Roman"/>
          <w:sz w:val="24"/>
          <w:szCs w:val="24"/>
        </w:rPr>
        <w:softHyphen/>
        <w:t>вос</w:t>
      </w:r>
      <w:r w:rsidRPr="00260DB0">
        <w:rPr>
          <w:rFonts w:ascii="Times New Roman" w:hAnsi="Times New Roman"/>
          <w:sz w:val="24"/>
          <w:szCs w:val="24"/>
        </w:rPr>
        <w:softHyphen/>
        <w:t>па</w:t>
      </w:r>
      <w:r w:rsidRPr="00260DB0">
        <w:rPr>
          <w:rFonts w:ascii="Times New Roman" w:hAnsi="Times New Roman"/>
          <w:sz w:val="24"/>
          <w:szCs w:val="24"/>
        </w:rPr>
        <w:softHyphen/>
        <w:t>ли</w:t>
      </w:r>
      <w:r w:rsidRPr="00260DB0">
        <w:rPr>
          <w:rFonts w:ascii="Times New Roman" w:hAnsi="Times New Roman"/>
          <w:sz w:val="24"/>
          <w:szCs w:val="24"/>
        </w:rPr>
        <w:softHyphen/>
        <w:t>тель</w:t>
      </w:r>
      <w:r w:rsidRPr="00260DB0">
        <w:rPr>
          <w:rFonts w:ascii="Times New Roman" w:hAnsi="Times New Roman"/>
          <w:sz w:val="24"/>
          <w:szCs w:val="24"/>
        </w:rPr>
        <w:softHyphen/>
        <w:t>ных средств (по</w:t>
      </w:r>
      <w:r w:rsidRPr="00260DB0">
        <w:rPr>
          <w:rFonts w:ascii="Times New Roman" w:hAnsi="Times New Roman"/>
          <w:sz w:val="24"/>
          <w:szCs w:val="24"/>
        </w:rPr>
        <w:softHyphen/>
        <w:t>ня</w:t>
      </w:r>
      <w:r w:rsidRPr="00260DB0">
        <w:rPr>
          <w:rFonts w:ascii="Times New Roman" w:hAnsi="Times New Roman"/>
          <w:sz w:val="24"/>
          <w:szCs w:val="24"/>
        </w:rPr>
        <w:softHyphen/>
        <w:t>тие се</w:t>
      </w:r>
      <w:r w:rsidRPr="00260DB0">
        <w:rPr>
          <w:rFonts w:ascii="Times New Roman" w:hAnsi="Times New Roman"/>
          <w:sz w:val="24"/>
          <w:szCs w:val="24"/>
        </w:rPr>
        <w:softHyphen/>
        <w:t>лек</w:t>
      </w:r>
      <w:r w:rsidRPr="00260DB0">
        <w:rPr>
          <w:rFonts w:ascii="Times New Roman" w:hAnsi="Times New Roman"/>
          <w:sz w:val="24"/>
          <w:szCs w:val="24"/>
        </w:rPr>
        <w:softHyphen/>
        <w:t>тив</w:t>
      </w:r>
      <w:r w:rsidRPr="00260DB0">
        <w:rPr>
          <w:rFonts w:ascii="Times New Roman" w:hAnsi="Times New Roman"/>
          <w:sz w:val="24"/>
          <w:szCs w:val="24"/>
        </w:rPr>
        <w:softHyphen/>
        <w:t>но</w:t>
      </w:r>
      <w:r w:rsidRPr="00260DB0">
        <w:rPr>
          <w:rFonts w:ascii="Times New Roman" w:hAnsi="Times New Roman"/>
          <w:sz w:val="24"/>
          <w:szCs w:val="24"/>
        </w:rPr>
        <w:softHyphen/>
        <w:t>сти ин</w:t>
      </w:r>
      <w:r w:rsidRPr="00260DB0">
        <w:rPr>
          <w:rFonts w:ascii="Times New Roman" w:hAnsi="Times New Roman"/>
          <w:sz w:val="24"/>
          <w:szCs w:val="24"/>
        </w:rPr>
        <w:softHyphen/>
        <w:t>ги</w:t>
      </w:r>
      <w:r w:rsidRPr="00260DB0">
        <w:rPr>
          <w:rFonts w:ascii="Times New Roman" w:hAnsi="Times New Roman"/>
          <w:sz w:val="24"/>
          <w:szCs w:val="24"/>
        </w:rPr>
        <w:softHyphen/>
        <w:t>би</w:t>
      </w:r>
      <w:r w:rsidRPr="00260DB0">
        <w:rPr>
          <w:rFonts w:ascii="Times New Roman" w:hAnsi="Times New Roman"/>
          <w:sz w:val="24"/>
          <w:szCs w:val="24"/>
        </w:rPr>
        <w:softHyphen/>
        <w:t>ро</w:t>
      </w:r>
      <w:r w:rsidRPr="00260DB0">
        <w:rPr>
          <w:rFonts w:ascii="Times New Roman" w:hAnsi="Times New Roman"/>
          <w:sz w:val="24"/>
          <w:szCs w:val="24"/>
        </w:rPr>
        <w:softHyphen/>
        <w:t>ва</w:t>
      </w:r>
      <w:r w:rsidRPr="00260DB0">
        <w:rPr>
          <w:rFonts w:ascii="Times New Roman" w:hAnsi="Times New Roman"/>
          <w:sz w:val="24"/>
          <w:szCs w:val="24"/>
        </w:rPr>
        <w:softHyphen/>
        <w:t>ния ЦОГ 2). Не</w:t>
      </w:r>
      <w:r w:rsidRPr="00260DB0">
        <w:rPr>
          <w:rFonts w:ascii="Times New Roman" w:hAnsi="Times New Roman"/>
          <w:sz w:val="24"/>
          <w:szCs w:val="24"/>
        </w:rPr>
        <w:softHyphen/>
        <w:t>сте</w:t>
      </w:r>
      <w:r w:rsidRPr="00260DB0">
        <w:rPr>
          <w:rFonts w:ascii="Times New Roman" w:hAnsi="Times New Roman"/>
          <w:sz w:val="24"/>
          <w:szCs w:val="24"/>
        </w:rPr>
        <w:softHyphen/>
        <w:t>ро</w:t>
      </w:r>
      <w:r w:rsidRPr="00260DB0">
        <w:rPr>
          <w:rFonts w:ascii="Times New Roman" w:hAnsi="Times New Roman"/>
          <w:sz w:val="24"/>
          <w:szCs w:val="24"/>
        </w:rPr>
        <w:softHyphen/>
        <w:t>ид</w:t>
      </w:r>
      <w:r w:rsidRPr="00260DB0">
        <w:rPr>
          <w:rFonts w:ascii="Times New Roman" w:hAnsi="Times New Roman"/>
          <w:sz w:val="24"/>
          <w:szCs w:val="24"/>
        </w:rPr>
        <w:softHyphen/>
        <w:t>ные про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во</w:t>
      </w:r>
      <w:r w:rsidRPr="00260DB0">
        <w:rPr>
          <w:rFonts w:ascii="Times New Roman" w:hAnsi="Times New Roman"/>
          <w:sz w:val="24"/>
          <w:szCs w:val="24"/>
        </w:rPr>
        <w:softHyphen/>
        <w:t>вос</w:t>
      </w:r>
      <w:r w:rsidRPr="00260DB0">
        <w:rPr>
          <w:rFonts w:ascii="Times New Roman" w:hAnsi="Times New Roman"/>
          <w:sz w:val="24"/>
          <w:szCs w:val="24"/>
        </w:rPr>
        <w:softHyphen/>
        <w:t>па</w:t>
      </w:r>
      <w:r w:rsidRPr="00260DB0">
        <w:rPr>
          <w:rFonts w:ascii="Times New Roman" w:hAnsi="Times New Roman"/>
          <w:sz w:val="24"/>
          <w:szCs w:val="24"/>
        </w:rPr>
        <w:softHyphen/>
        <w:t>ли</w:t>
      </w:r>
      <w:r w:rsidRPr="00260DB0">
        <w:rPr>
          <w:rFonts w:ascii="Times New Roman" w:hAnsi="Times New Roman"/>
          <w:sz w:val="24"/>
          <w:szCs w:val="24"/>
        </w:rPr>
        <w:softHyphen/>
        <w:t>тель</w:t>
      </w:r>
      <w:r w:rsidRPr="00260DB0">
        <w:rPr>
          <w:rFonts w:ascii="Times New Roman" w:hAnsi="Times New Roman"/>
          <w:sz w:val="24"/>
          <w:szCs w:val="24"/>
        </w:rPr>
        <w:softHyphen/>
        <w:t>ные сред</w:t>
      </w:r>
      <w:r w:rsidRPr="00260DB0">
        <w:rPr>
          <w:rFonts w:ascii="Times New Roman" w:hAnsi="Times New Roman"/>
          <w:sz w:val="24"/>
          <w:szCs w:val="24"/>
        </w:rPr>
        <w:softHyphen/>
        <w:t>ст</w:t>
      </w:r>
      <w:r w:rsidRPr="00260DB0">
        <w:rPr>
          <w:rFonts w:ascii="Times New Roman" w:hAnsi="Times New Roman"/>
          <w:sz w:val="24"/>
          <w:szCs w:val="24"/>
        </w:rPr>
        <w:softHyphen/>
        <w:t>ва с вы</w:t>
      </w:r>
      <w:r w:rsidRPr="00260DB0">
        <w:rPr>
          <w:rFonts w:ascii="Times New Roman" w:hAnsi="Times New Roman"/>
          <w:sz w:val="24"/>
          <w:szCs w:val="24"/>
        </w:rPr>
        <w:softHyphen/>
        <w:t>ра</w:t>
      </w:r>
      <w:r w:rsidRPr="00260DB0">
        <w:rPr>
          <w:rFonts w:ascii="Times New Roman" w:hAnsi="Times New Roman"/>
          <w:sz w:val="24"/>
          <w:szCs w:val="24"/>
        </w:rPr>
        <w:softHyphen/>
        <w:t>жен</w:t>
      </w:r>
      <w:r w:rsidRPr="00260DB0">
        <w:rPr>
          <w:rFonts w:ascii="Times New Roman" w:hAnsi="Times New Roman"/>
          <w:sz w:val="24"/>
          <w:szCs w:val="24"/>
        </w:rPr>
        <w:softHyphen/>
        <w:t>ным про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во</w:t>
      </w:r>
      <w:r w:rsidRPr="00260DB0">
        <w:rPr>
          <w:rFonts w:ascii="Times New Roman" w:hAnsi="Times New Roman"/>
          <w:sz w:val="24"/>
          <w:szCs w:val="24"/>
        </w:rPr>
        <w:softHyphen/>
        <w:t>вос</w:t>
      </w:r>
      <w:r w:rsidRPr="00260DB0">
        <w:rPr>
          <w:rFonts w:ascii="Times New Roman" w:hAnsi="Times New Roman"/>
          <w:sz w:val="24"/>
          <w:szCs w:val="24"/>
        </w:rPr>
        <w:softHyphen/>
        <w:t>па</w:t>
      </w:r>
      <w:r w:rsidRPr="00260DB0">
        <w:rPr>
          <w:rFonts w:ascii="Times New Roman" w:hAnsi="Times New Roman"/>
          <w:sz w:val="24"/>
          <w:szCs w:val="24"/>
        </w:rPr>
        <w:softHyphen/>
        <w:t>ли</w:t>
      </w:r>
      <w:r w:rsidRPr="00260DB0">
        <w:rPr>
          <w:rFonts w:ascii="Times New Roman" w:hAnsi="Times New Roman"/>
          <w:sz w:val="24"/>
          <w:szCs w:val="24"/>
        </w:rPr>
        <w:softHyphen/>
        <w:t>тель</w:t>
      </w:r>
      <w:r w:rsidRPr="00260DB0">
        <w:rPr>
          <w:rFonts w:ascii="Times New Roman" w:hAnsi="Times New Roman"/>
          <w:sz w:val="24"/>
          <w:szCs w:val="24"/>
        </w:rPr>
        <w:softHyphen/>
        <w:t>ным дей</w:t>
      </w:r>
      <w:r w:rsidRPr="00260DB0">
        <w:rPr>
          <w:rFonts w:ascii="Times New Roman" w:hAnsi="Times New Roman"/>
          <w:sz w:val="24"/>
          <w:szCs w:val="24"/>
        </w:rPr>
        <w:softHyphen/>
        <w:t>ст</w:t>
      </w:r>
      <w:r w:rsidRPr="00260DB0">
        <w:rPr>
          <w:rFonts w:ascii="Times New Roman" w:hAnsi="Times New Roman"/>
          <w:sz w:val="24"/>
          <w:szCs w:val="24"/>
        </w:rPr>
        <w:softHyphen/>
        <w:t>ви</w:t>
      </w:r>
      <w:r w:rsidRPr="00260DB0">
        <w:rPr>
          <w:rFonts w:ascii="Times New Roman" w:hAnsi="Times New Roman"/>
          <w:sz w:val="24"/>
          <w:szCs w:val="24"/>
        </w:rPr>
        <w:softHyphen/>
        <w:t>ем. Не</w:t>
      </w:r>
      <w:r w:rsidRPr="00260DB0">
        <w:rPr>
          <w:rFonts w:ascii="Times New Roman" w:hAnsi="Times New Roman"/>
          <w:sz w:val="24"/>
          <w:szCs w:val="24"/>
        </w:rPr>
        <w:softHyphen/>
        <w:t>сте</w:t>
      </w:r>
      <w:r w:rsidRPr="00260DB0">
        <w:rPr>
          <w:rFonts w:ascii="Times New Roman" w:hAnsi="Times New Roman"/>
          <w:sz w:val="24"/>
          <w:szCs w:val="24"/>
        </w:rPr>
        <w:softHyphen/>
        <w:t>ро</w:t>
      </w:r>
      <w:r w:rsidRPr="00260DB0">
        <w:rPr>
          <w:rFonts w:ascii="Times New Roman" w:hAnsi="Times New Roman"/>
          <w:sz w:val="24"/>
          <w:szCs w:val="24"/>
        </w:rPr>
        <w:softHyphen/>
        <w:t>ид</w:t>
      </w:r>
      <w:r w:rsidRPr="00260DB0">
        <w:rPr>
          <w:rFonts w:ascii="Times New Roman" w:hAnsi="Times New Roman"/>
          <w:sz w:val="24"/>
          <w:szCs w:val="24"/>
        </w:rPr>
        <w:softHyphen/>
        <w:t>ные про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во</w:t>
      </w:r>
      <w:r w:rsidRPr="00260DB0">
        <w:rPr>
          <w:rFonts w:ascii="Times New Roman" w:hAnsi="Times New Roman"/>
          <w:sz w:val="24"/>
          <w:szCs w:val="24"/>
        </w:rPr>
        <w:softHyphen/>
        <w:t>вос</w:t>
      </w:r>
      <w:r w:rsidRPr="00260DB0">
        <w:rPr>
          <w:rFonts w:ascii="Times New Roman" w:hAnsi="Times New Roman"/>
          <w:sz w:val="24"/>
          <w:szCs w:val="24"/>
        </w:rPr>
        <w:softHyphen/>
        <w:t>па</w:t>
      </w:r>
      <w:r w:rsidRPr="00260DB0">
        <w:rPr>
          <w:rFonts w:ascii="Times New Roman" w:hAnsi="Times New Roman"/>
          <w:sz w:val="24"/>
          <w:szCs w:val="24"/>
        </w:rPr>
        <w:softHyphen/>
        <w:t>ли</w:t>
      </w:r>
      <w:r w:rsidRPr="00260DB0">
        <w:rPr>
          <w:rFonts w:ascii="Times New Roman" w:hAnsi="Times New Roman"/>
          <w:sz w:val="24"/>
          <w:szCs w:val="24"/>
        </w:rPr>
        <w:softHyphen/>
        <w:t>тель</w:t>
      </w:r>
      <w:r w:rsidRPr="00260DB0">
        <w:rPr>
          <w:rFonts w:ascii="Times New Roman" w:hAnsi="Times New Roman"/>
          <w:sz w:val="24"/>
          <w:szCs w:val="24"/>
        </w:rPr>
        <w:softHyphen/>
        <w:t>ные сред</w:t>
      </w:r>
      <w:r w:rsidRPr="00260DB0">
        <w:rPr>
          <w:rFonts w:ascii="Times New Roman" w:hAnsi="Times New Roman"/>
          <w:sz w:val="24"/>
          <w:szCs w:val="24"/>
        </w:rPr>
        <w:softHyphen/>
        <w:t>ст</w:t>
      </w:r>
      <w:r w:rsidRPr="00260DB0">
        <w:rPr>
          <w:rFonts w:ascii="Times New Roman" w:hAnsi="Times New Roman"/>
          <w:sz w:val="24"/>
          <w:szCs w:val="24"/>
        </w:rPr>
        <w:softHyphen/>
        <w:t>ва с вы</w:t>
      </w:r>
      <w:r w:rsidRPr="00260DB0">
        <w:rPr>
          <w:rFonts w:ascii="Times New Roman" w:hAnsi="Times New Roman"/>
          <w:sz w:val="24"/>
          <w:szCs w:val="24"/>
        </w:rPr>
        <w:softHyphen/>
        <w:t>ра</w:t>
      </w:r>
      <w:r w:rsidRPr="00260DB0">
        <w:rPr>
          <w:rFonts w:ascii="Times New Roman" w:hAnsi="Times New Roman"/>
          <w:sz w:val="24"/>
          <w:szCs w:val="24"/>
        </w:rPr>
        <w:softHyphen/>
        <w:t>жен</w:t>
      </w:r>
      <w:r w:rsidRPr="00260DB0">
        <w:rPr>
          <w:rFonts w:ascii="Times New Roman" w:hAnsi="Times New Roman"/>
          <w:sz w:val="24"/>
          <w:szCs w:val="24"/>
        </w:rPr>
        <w:softHyphen/>
        <w:t xml:space="preserve">ным </w:t>
      </w:r>
      <w:proofErr w:type="spellStart"/>
      <w:r w:rsidRPr="00260DB0">
        <w:rPr>
          <w:rFonts w:ascii="Times New Roman" w:hAnsi="Times New Roman"/>
          <w:sz w:val="24"/>
          <w:szCs w:val="24"/>
        </w:rPr>
        <w:t>анал</w:t>
      </w:r>
      <w:r w:rsidRPr="00260DB0">
        <w:rPr>
          <w:rFonts w:ascii="Times New Roman" w:hAnsi="Times New Roman"/>
          <w:sz w:val="24"/>
          <w:szCs w:val="24"/>
        </w:rPr>
        <w:softHyphen/>
        <w:t>ге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че</w:t>
      </w:r>
      <w:r w:rsidRPr="00260DB0">
        <w:rPr>
          <w:rFonts w:ascii="Times New Roman" w:hAnsi="Times New Roman"/>
          <w:sz w:val="24"/>
          <w:szCs w:val="24"/>
        </w:rPr>
        <w:softHyphen/>
        <w:t>ским</w:t>
      </w:r>
      <w:proofErr w:type="spellEnd"/>
      <w:r w:rsidRPr="00260DB0">
        <w:rPr>
          <w:rFonts w:ascii="Times New Roman" w:hAnsi="Times New Roman"/>
          <w:sz w:val="24"/>
          <w:szCs w:val="24"/>
        </w:rPr>
        <w:t xml:space="preserve"> дей</w:t>
      </w:r>
      <w:r w:rsidRPr="00260DB0">
        <w:rPr>
          <w:rFonts w:ascii="Times New Roman" w:hAnsi="Times New Roman"/>
          <w:sz w:val="24"/>
          <w:szCs w:val="24"/>
        </w:rPr>
        <w:softHyphen/>
        <w:t>ст</w:t>
      </w:r>
      <w:r w:rsidRPr="00260DB0">
        <w:rPr>
          <w:rFonts w:ascii="Times New Roman" w:hAnsi="Times New Roman"/>
          <w:sz w:val="24"/>
          <w:szCs w:val="24"/>
        </w:rPr>
        <w:softHyphen/>
        <w:t>ви</w:t>
      </w:r>
      <w:r w:rsidRPr="00260DB0">
        <w:rPr>
          <w:rFonts w:ascii="Times New Roman" w:hAnsi="Times New Roman"/>
          <w:sz w:val="24"/>
          <w:szCs w:val="24"/>
        </w:rPr>
        <w:softHyphen/>
        <w:t>ем. Жа</w:t>
      </w:r>
      <w:r w:rsidRPr="00260DB0">
        <w:rPr>
          <w:rFonts w:ascii="Times New Roman" w:hAnsi="Times New Roman"/>
          <w:sz w:val="24"/>
          <w:szCs w:val="24"/>
        </w:rPr>
        <w:softHyphen/>
        <w:t>ро</w:t>
      </w:r>
      <w:r w:rsidRPr="00260DB0">
        <w:rPr>
          <w:rFonts w:ascii="Times New Roman" w:hAnsi="Times New Roman"/>
          <w:sz w:val="24"/>
          <w:szCs w:val="24"/>
        </w:rPr>
        <w:softHyphen/>
        <w:t>по</w:t>
      </w:r>
      <w:r w:rsidRPr="00260DB0">
        <w:rPr>
          <w:rFonts w:ascii="Times New Roman" w:hAnsi="Times New Roman"/>
          <w:sz w:val="24"/>
          <w:szCs w:val="24"/>
        </w:rPr>
        <w:softHyphen/>
        <w:t>ни</w:t>
      </w:r>
      <w:r w:rsidRPr="00260DB0">
        <w:rPr>
          <w:rFonts w:ascii="Times New Roman" w:hAnsi="Times New Roman"/>
          <w:sz w:val="24"/>
          <w:szCs w:val="24"/>
        </w:rPr>
        <w:softHyphen/>
        <w:t>жаю</w:t>
      </w:r>
      <w:r w:rsidRPr="00260DB0">
        <w:rPr>
          <w:rFonts w:ascii="Times New Roman" w:hAnsi="Times New Roman"/>
          <w:sz w:val="24"/>
          <w:szCs w:val="24"/>
        </w:rPr>
        <w:softHyphen/>
        <w:t>щие НПВС – ме</w:t>
      </w:r>
      <w:r w:rsidRPr="00260DB0">
        <w:rPr>
          <w:rFonts w:ascii="Times New Roman" w:hAnsi="Times New Roman"/>
          <w:sz w:val="24"/>
          <w:szCs w:val="24"/>
        </w:rPr>
        <w:softHyphen/>
        <w:t>ха</w:t>
      </w:r>
      <w:r w:rsidRPr="00260DB0">
        <w:rPr>
          <w:rFonts w:ascii="Times New Roman" w:hAnsi="Times New Roman"/>
          <w:sz w:val="24"/>
          <w:szCs w:val="24"/>
        </w:rPr>
        <w:softHyphen/>
        <w:t>низ</w:t>
      </w:r>
      <w:r w:rsidRPr="00260DB0">
        <w:rPr>
          <w:rFonts w:ascii="Times New Roman" w:hAnsi="Times New Roman"/>
          <w:sz w:val="24"/>
          <w:szCs w:val="24"/>
        </w:rPr>
        <w:softHyphen/>
        <w:t>мы реа</w:t>
      </w:r>
      <w:r w:rsidRPr="00260DB0">
        <w:rPr>
          <w:rFonts w:ascii="Times New Roman" w:hAnsi="Times New Roman"/>
          <w:sz w:val="24"/>
          <w:szCs w:val="24"/>
        </w:rPr>
        <w:softHyphen/>
        <w:t>ли</w:t>
      </w:r>
      <w:r w:rsidRPr="00260DB0">
        <w:rPr>
          <w:rFonts w:ascii="Times New Roman" w:hAnsi="Times New Roman"/>
          <w:sz w:val="24"/>
          <w:szCs w:val="24"/>
        </w:rPr>
        <w:softHyphen/>
        <w:t>за</w:t>
      </w:r>
      <w:r w:rsidRPr="00260DB0">
        <w:rPr>
          <w:rFonts w:ascii="Times New Roman" w:hAnsi="Times New Roman"/>
          <w:sz w:val="24"/>
          <w:szCs w:val="24"/>
        </w:rPr>
        <w:softHyphen/>
        <w:t>ции эф</w:t>
      </w:r>
      <w:r w:rsidRPr="00260DB0">
        <w:rPr>
          <w:rFonts w:ascii="Times New Roman" w:hAnsi="Times New Roman"/>
          <w:sz w:val="24"/>
          <w:szCs w:val="24"/>
        </w:rPr>
        <w:softHyphen/>
        <w:t>фек</w:t>
      </w:r>
      <w:r w:rsidRPr="00260DB0">
        <w:rPr>
          <w:rFonts w:ascii="Times New Roman" w:hAnsi="Times New Roman"/>
          <w:sz w:val="24"/>
          <w:szCs w:val="24"/>
        </w:rPr>
        <w:softHyphen/>
        <w:t xml:space="preserve">та. </w:t>
      </w:r>
      <w:r w:rsidRPr="00260DB0">
        <w:rPr>
          <w:rFonts w:ascii="Times New Roman" w:hAnsi="Times New Roman"/>
          <w:spacing w:val="-4"/>
          <w:sz w:val="24"/>
          <w:szCs w:val="24"/>
        </w:rPr>
        <w:t>Так</w:t>
      </w:r>
      <w:r w:rsidRPr="00260DB0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Pr="00260DB0">
        <w:rPr>
          <w:rFonts w:ascii="Times New Roman" w:hAnsi="Times New Roman"/>
          <w:spacing w:val="-4"/>
          <w:sz w:val="24"/>
          <w:szCs w:val="24"/>
        </w:rPr>
        <w:softHyphen/>
        <w:t>ка при</w:t>
      </w:r>
      <w:r w:rsidRPr="00260DB0">
        <w:rPr>
          <w:rFonts w:ascii="Times New Roman" w:hAnsi="Times New Roman"/>
          <w:spacing w:val="-4"/>
          <w:sz w:val="24"/>
          <w:szCs w:val="24"/>
        </w:rPr>
        <w:softHyphen/>
        <w:t>ме</w:t>
      </w:r>
      <w:r w:rsidRPr="00260DB0">
        <w:rPr>
          <w:rFonts w:ascii="Times New Roman" w:hAnsi="Times New Roman"/>
          <w:spacing w:val="-4"/>
          <w:sz w:val="24"/>
          <w:szCs w:val="24"/>
        </w:rPr>
        <w:softHyphen/>
        <w:t>не</w:t>
      </w:r>
      <w:r w:rsidRPr="00260DB0">
        <w:rPr>
          <w:rFonts w:ascii="Times New Roman" w:hAnsi="Times New Roman"/>
          <w:spacing w:val="-4"/>
          <w:sz w:val="24"/>
          <w:szCs w:val="24"/>
        </w:rPr>
        <w:softHyphen/>
        <w:t>ния про</w:t>
      </w:r>
      <w:r w:rsidRPr="00260DB0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Pr="00260DB0">
        <w:rPr>
          <w:rFonts w:ascii="Times New Roman" w:hAnsi="Times New Roman"/>
          <w:spacing w:val="-4"/>
          <w:sz w:val="24"/>
          <w:szCs w:val="24"/>
        </w:rPr>
        <w:softHyphen/>
        <w:t>во</w:t>
      </w:r>
      <w:r w:rsidRPr="00260DB0">
        <w:rPr>
          <w:rFonts w:ascii="Times New Roman" w:hAnsi="Times New Roman"/>
          <w:spacing w:val="-4"/>
          <w:sz w:val="24"/>
          <w:szCs w:val="24"/>
        </w:rPr>
        <w:softHyphen/>
        <w:t>вос</w:t>
      </w:r>
      <w:r w:rsidRPr="00260DB0">
        <w:rPr>
          <w:rFonts w:ascii="Times New Roman" w:hAnsi="Times New Roman"/>
          <w:spacing w:val="-4"/>
          <w:sz w:val="24"/>
          <w:szCs w:val="24"/>
        </w:rPr>
        <w:softHyphen/>
        <w:t>па</w:t>
      </w:r>
      <w:r w:rsidRPr="00260DB0">
        <w:rPr>
          <w:rFonts w:ascii="Times New Roman" w:hAnsi="Times New Roman"/>
          <w:spacing w:val="-4"/>
          <w:sz w:val="24"/>
          <w:szCs w:val="24"/>
        </w:rPr>
        <w:softHyphen/>
        <w:t>ли</w:t>
      </w:r>
      <w:r w:rsidRPr="00260DB0">
        <w:rPr>
          <w:rFonts w:ascii="Times New Roman" w:hAnsi="Times New Roman"/>
          <w:spacing w:val="-4"/>
          <w:sz w:val="24"/>
          <w:szCs w:val="24"/>
        </w:rPr>
        <w:softHyphen/>
        <w:t>тель</w:t>
      </w:r>
      <w:r w:rsidRPr="00260DB0">
        <w:rPr>
          <w:rFonts w:ascii="Times New Roman" w:hAnsi="Times New Roman"/>
          <w:spacing w:val="-4"/>
          <w:sz w:val="24"/>
          <w:szCs w:val="24"/>
        </w:rPr>
        <w:softHyphen/>
        <w:t xml:space="preserve">ных средств. </w:t>
      </w:r>
      <w:r w:rsidRPr="00260DB0">
        <w:rPr>
          <w:rFonts w:ascii="Times New Roman" w:hAnsi="Times New Roman"/>
          <w:sz w:val="24"/>
          <w:szCs w:val="24"/>
        </w:rPr>
        <w:t>Так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ка при</w:t>
      </w:r>
      <w:r w:rsidRPr="00260DB0">
        <w:rPr>
          <w:rFonts w:ascii="Times New Roman" w:hAnsi="Times New Roman"/>
          <w:sz w:val="24"/>
          <w:szCs w:val="24"/>
        </w:rPr>
        <w:softHyphen/>
        <w:t>ме</w:t>
      </w:r>
      <w:r w:rsidRPr="00260DB0">
        <w:rPr>
          <w:rFonts w:ascii="Times New Roman" w:hAnsi="Times New Roman"/>
          <w:sz w:val="24"/>
          <w:szCs w:val="24"/>
        </w:rPr>
        <w:softHyphen/>
        <w:t>не</w:t>
      </w:r>
      <w:r w:rsidRPr="00260DB0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260DB0">
        <w:rPr>
          <w:rFonts w:ascii="Times New Roman" w:hAnsi="Times New Roman"/>
          <w:sz w:val="24"/>
          <w:szCs w:val="24"/>
        </w:rPr>
        <w:t>глю</w:t>
      </w:r>
      <w:r w:rsidRPr="00260DB0">
        <w:rPr>
          <w:rFonts w:ascii="Times New Roman" w:hAnsi="Times New Roman"/>
          <w:sz w:val="24"/>
          <w:szCs w:val="24"/>
        </w:rPr>
        <w:softHyphen/>
        <w:t>ко</w:t>
      </w:r>
      <w:r w:rsidRPr="00260DB0">
        <w:rPr>
          <w:rFonts w:ascii="Times New Roman" w:hAnsi="Times New Roman"/>
          <w:sz w:val="24"/>
          <w:szCs w:val="24"/>
        </w:rPr>
        <w:softHyphen/>
        <w:t>кор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кои</w:t>
      </w:r>
      <w:r w:rsidRPr="00260DB0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260DB0">
        <w:rPr>
          <w:rFonts w:ascii="Times New Roman" w:hAnsi="Times New Roman"/>
          <w:sz w:val="24"/>
          <w:szCs w:val="24"/>
        </w:rPr>
        <w:t xml:space="preserve"> как про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во</w:t>
      </w:r>
      <w:r w:rsidRPr="00260DB0">
        <w:rPr>
          <w:rFonts w:ascii="Times New Roman" w:hAnsi="Times New Roman"/>
          <w:sz w:val="24"/>
          <w:szCs w:val="24"/>
        </w:rPr>
        <w:softHyphen/>
        <w:t>вос</w:t>
      </w:r>
      <w:r w:rsidRPr="00260DB0">
        <w:rPr>
          <w:rFonts w:ascii="Times New Roman" w:hAnsi="Times New Roman"/>
          <w:sz w:val="24"/>
          <w:szCs w:val="24"/>
        </w:rPr>
        <w:softHyphen/>
        <w:t>па</w:t>
      </w:r>
      <w:r w:rsidRPr="00260DB0">
        <w:rPr>
          <w:rFonts w:ascii="Times New Roman" w:hAnsi="Times New Roman"/>
          <w:sz w:val="24"/>
          <w:szCs w:val="24"/>
        </w:rPr>
        <w:softHyphen/>
        <w:t>ли</w:t>
      </w:r>
      <w:r w:rsidRPr="00260DB0">
        <w:rPr>
          <w:rFonts w:ascii="Times New Roman" w:hAnsi="Times New Roman"/>
          <w:sz w:val="24"/>
          <w:szCs w:val="24"/>
        </w:rPr>
        <w:softHyphen/>
        <w:t>тель</w:t>
      </w:r>
      <w:r w:rsidRPr="00260DB0">
        <w:rPr>
          <w:rFonts w:ascii="Times New Roman" w:hAnsi="Times New Roman"/>
          <w:sz w:val="24"/>
          <w:szCs w:val="24"/>
        </w:rPr>
        <w:softHyphen/>
        <w:t>ных средств при рев</w:t>
      </w:r>
      <w:r w:rsidRPr="00260DB0">
        <w:rPr>
          <w:rFonts w:ascii="Times New Roman" w:hAnsi="Times New Roman"/>
          <w:sz w:val="24"/>
          <w:szCs w:val="24"/>
        </w:rPr>
        <w:softHyphen/>
        <w:t>ма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че</w:t>
      </w:r>
      <w:r w:rsidRPr="00260DB0">
        <w:rPr>
          <w:rFonts w:ascii="Times New Roman" w:hAnsi="Times New Roman"/>
          <w:sz w:val="24"/>
          <w:szCs w:val="24"/>
        </w:rPr>
        <w:softHyphen/>
        <w:t xml:space="preserve">ских </w:t>
      </w:r>
      <w:proofErr w:type="gramStart"/>
      <w:r w:rsidRPr="00260DB0">
        <w:rPr>
          <w:rFonts w:ascii="Times New Roman" w:hAnsi="Times New Roman"/>
          <w:sz w:val="24"/>
          <w:szCs w:val="24"/>
        </w:rPr>
        <w:t>за</w:t>
      </w:r>
      <w:r w:rsidRPr="00260DB0">
        <w:rPr>
          <w:rFonts w:ascii="Times New Roman" w:hAnsi="Times New Roman"/>
          <w:sz w:val="24"/>
          <w:szCs w:val="24"/>
        </w:rPr>
        <w:softHyphen/>
        <w:t>бо</w:t>
      </w:r>
      <w:r w:rsidRPr="00260DB0">
        <w:rPr>
          <w:rFonts w:ascii="Times New Roman" w:hAnsi="Times New Roman"/>
          <w:sz w:val="24"/>
          <w:szCs w:val="24"/>
        </w:rPr>
        <w:softHyphen/>
        <w:t>ле</w:t>
      </w:r>
      <w:r w:rsidRPr="00260DB0">
        <w:rPr>
          <w:rFonts w:ascii="Times New Roman" w:hAnsi="Times New Roman"/>
          <w:sz w:val="24"/>
          <w:szCs w:val="24"/>
        </w:rPr>
        <w:softHyphen/>
        <w:t>ва</w:t>
      </w:r>
      <w:r w:rsidRPr="00260DB0">
        <w:rPr>
          <w:rFonts w:ascii="Times New Roman" w:hAnsi="Times New Roman"/>
          <w:sz w:val="24"/>
          <w:szCs w:val="24"/>
        </w:rPr>
        <w:softHyphen/>
        <w:t>ни</w:t>
      </w:r>
      <w:r w:rsidRPr="00260DB0">
        <w:rPr>
          <w:rFonts w:ascii="Times New Roman" w:hAnsi="Times New Roman"/>
          <w:sz w:val="24"/>
          <w:szCs w:val="24"/>
        </w:rPr>
        <w:softHyphen/>
        <w:t>ях .</w:t>
      </w:r>
      <w:proofErr w:type="gramEnd"/>
      <w:r w:rsidRPr="00260DB0">
        <w:rPr>
          <w:rFonts w:ascii="Times New Roman" w:hAnsi="Times New Roman"/>
          <w:sz w:val="24"/>
          <w:szCs w:val="24"/>
        </w:rPr>
        <w:t xml:space="preserve"> Так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ка при</w:t>
      </w:r>
      <w:r w:rsidRPr="00260DB0">
        <w:rPr>
          <w:rFonts w:ascii="Times New Roman" w:hAnsi="Times New Roman"/>
          <w:sz w:val="24"/>
          <w:szCs w:val="24"/>
        </w:rPr>
        <w:softHyphen/>
        <w:t>ме</w:t>
      </w:r>
      <w:r w:rsidRPr="00260DB0">
        <w:rPr>
          <w:rFonts w:ascii="Times New Roman" w:hAnsi="Times New Roman"/>
          <w:sz w:val="24"/>
          <w:szCs w:val="24"/>
        </w:rPr>
        <w:softHyphen/>
        <w:t>не</w:t>
      </w:r>
      <w:r w:rsidRPr="00260DB0">
        <w:rPr>
          <w:rFonts w:ascii="Times New Roman" w:hAnsi="Times New Roman"/>
          <w:sz w:val="24"/>
          <w:szCs w:val="24"/>
        </w:rPr>
        <w:softHyphen/>
        <w:t>ния не</w:t>
      </w:r>
      <w:r w:rsidRPr="00260DB0">
        <w:rPr>
          <w:rFonts w:ascii="Times New Roman" w:hAnsi="Times New Roman"/>
          <w:sz w:val="24"/>
          <w:szCs w:val="24"/>
        </w:rPr>
        <w:softHyphen/>
        <w:t>сте</w:t>
      </w:r>
      <w:r w:rsidRPr="00260DB0">
        <w:rPr>
          <w:rFonts w:ascii="Times New Roman" w:hAnsi="Times New Roman"/>
          <w:sz w:val="24"/>
          <w:szCs w:val="24"/>
        </w:rPr>
        <w:softHyphen/>
        <w:t>ро</w:t>
      </w:r>
      <w:r w:rsidRPr="00260DB0">
        <w:rPr>
          <w:rFonts w:ascii="Times New Roman" w:hAnsi="Times New Roman"/>
          <w:sz w:val="24"/>
          <w:szCs w:val="24"/>
        </w:rPr>
        <w:softHyphen/>
        <w:t>ид</w:t>
      </w:r>
      <w:r w:rsidRPr="00260DB0">
        <w:rPr>
          <w:rFonts w:ascii="Times New Roman" w:hAnsi="Times New Roman"/>
          <w:sz w:val="24"/>
          <w:szCs w:val="24"/>
        </w:rPr>
        <w:softHyphen/>
        <w:t>ных про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во</w:t>
      </w:r>
      <w:r w:rsidRPr="00260DB0">
        <w:rPr>
          <w:rFonts w:ascii="Times New Roman" w:hAnsi="Times New Roman"/>
          <w:sz w:val="24"/>
          <w:szCs w:val="24"/>
        </w:rPr>
        <w:softHyphen/>
        <w:t>вос</w:t>
      </w:r>
      <w:r w:rsidRPr="00260DB0">
        <w:rPr>
          <w:rFonts w:ascii="Times New Roman" w:hAnsi="Times New Roman"/>
          <w:sz w:val="24"/>
          <w:szCs w:val="24"/>
        </w:rPr>
        <w:softHyphen/>
        <w:t>па</w:t>
      </w:r>
      <w:r w:rsidRPr="00260DB0">
        <w:rPr>
          <w:rFonts w:ascii="Times New Roman" w:hAnsi="Times New Roman"/>
          <w:sz w:val="24"/>
          <w:szCs w:val="24"/>
        </w:rPr>
        <w:softHyphen/>
        <w:t>ли</w:t>
      </w:r>
      <w:r w:rsidRPr="00260DB0">
        <w:rPr>
          <w:rFonts w:ascii="Times New Roman" w:hAnsi="Times New Roman"/>
          <w:sz w:val="24"/>
          <w:szCs w:val="24"/>
        </w:rPr>
        <w:softHyphen/>
        <w:t>тель</w:t>
      </w:r>
      <w:r w:rsidRPr="00260DB0">
        <w:rPr>
          <w:rFonts w:ascii="Times New Roman" w:hAnsi="Times New Roman"/>
          <w:sz w:val="24"/>
          <w:szCs w:val="24"/>
        </w:rPr>
        <w:softHyphen/>
        <w:t>ных средств при раз</w:t>
      </w:r>
      <w:r w:rsidRPr="00260DB0">
        <w:rPr>
          <w:rFonts w:ascii="Times New Roman" w:hAnsi="Times New Roman"/>
          <w:sz w:val="24"/>
          <w:szCs w:val="24"/>
        </w:rPr>
        <w:softHyphen/>
        <w:t>лич</w:t>
      </w:r>
      <w:r w:rsidRPr="00260DB0">
        <w:rPr>
          <w:rFonts w:ascii="Times New Roman" w:hAnsi="Times New Roman"/>
          <w:sz w:val="24"/>
          <w:szCs w:val="24"/>
        </w:rPr>
        <w:softHyphen/>
        <w:t>ных рев</w:t>
      </w:r>
      <w:r w:rsidRPr="00260DB0">
        <w:rPr>
          <w:rFonts w:ascii="Times New Roman" w:hAnsi="Times New Roman"/>
          <w:sz w:val="24"/>
          <w:szCs w:val="24"/>
        </w:rPr>
        <w:softHyphen/>
        <w:t>ма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че</w:t>
      </w:r>
      <w:r w:rsidRPr="00260DB0">
        <w:rPr>
          <w:rFonts w:ascii="Times New Roman" w:hAnsi="Times New Roman"/>
          <w:sz w:val="24"/>
          <w:szCs w:val="24"/>
        </w:rPr>
        <w:softHyphen/>
        <w:t>ских за</w:t>
      </w:r>
      <w:r w:rsidRPr="00260DB0">
        <w:rPr>
          <w:rFonts w:ascii="Times New Roman" w:hAnsi="Times New Roman"/>
          <w:sz w:val="24"/>
          <w:szCs w:val="24"/>
        </w:rPr>
        <w:softHyphen/>
        <w:t>бо</w:t>
      </w:r>
      <w:r w:rsidRPr="00260DB0">
        <w:rPr>
          <w:rFonts w:ascii="Times New Roman" w:hAnsi="Times New Roman"/>
          <w:sz w:val="24"/>
          <w:szCs w:val="24"/>
        </w:rPr>
        <w:softHyphen/>
        <w:t>ле</w:t>
      </w:r>
      <w:r w:rsidRPr="00260DB0">
        <w:rPr>
          <w:rFonts w:ascii="Times New Roman" w:hAnsi="Times New Roman"/>
          <w:sz w:val="24"/>
          <w:szCs w:val="24"/>
        </w:rPr>
        <w:softHyphen/>
        <w:t>ва</w:t>
      </w:r>
      <w:r w:rsidRPr="00260DB0">
        <w:rPr>
          <w:rFonts w:ascii="Times New Roman" w:hAnsi="Times New Roman"/>
          <w:sz w:val="24"/>
          <w:szCs w:val="24"/>
        </w:rPr>
        <w:softHyphen/>
        <w:t>ни</w:t>
      </w:r>
      <w:r w:rsidRPr="00260DB0">
        <w:rPr>
          <w:rFonts w:ascii="Times New Roman" w:hAnsi="Times New Roman"/>
          <w:sz w:val="24"/>
          <w:szCs w:val="24"/>
        </w:rPr>
        <w:softHyphen/>
        <w:t>я</w:t>
      </w:r>
    </w:p>
    <w:p w:rsidR="006C2EC5" w:rsidRPr="00260DB0" w:rsidRDefault="006C2EC5" w:rsidP="00195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 xml:space="preserve">9. Задачи занятия: обучить врачей </w:t>
      </w:r>
      <w:proofErr w:type="gramStart"/>
      <w:r w:rsidRPr="00260DB0">
        <w:rPr>
          <w:rFonts w:ascii="Times New Roman" w:hAnsi="Times New Roman"/>
          <w:sz w:val="24"/>
          <w:szCs w:val="24"/>
        </w:rPr>
        <w:t>курсантов  так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ке</w:t>
      </w:r>
      <w:proofErr w:type="gramEnd"/>
      <w:r w:rsidRPr="00260DB0">
        <w:rPr>
          <w:rFonts w:ascii="Times New Roman" w:hAnsi="Times New Roman"/>
          <w:sz w:val="24"/>
          <w:szCs w:val="24"/>
        </w:rPr>
        <w:t xml:space="preserve"> при</w:t>
      </w:r>
      <w:r w:rsidRPr="00260DB0">
        <w:rPr>
          <w:rFonts w:ascii="Times New Roman" w:hAnsi="Times New Roman"/>
          <w:sz w:val="24"/>
          <w:szCs w:val="24"/>
        </w:rPr>
        <w:softHyphen/>
        <w:t>ме</w:t>
      </w:r>
      <w:r w:rsidRPr="00260DB0">
        <w:rPr>
          <w:rFonts w:ascii="Times New Roman" w:hAnsi="Times New Roman"/>
          <w:sz w:val="24"/>
          <w:szCs w:val="24"/>
        </w:rPr>
        <w:softHyphen/>
        <w:t>не</w:t>
      </w:r>
      <w:r w:rsidRPr="00260DB0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260DB0">
        <w:rPr>
          <w:rFonts w:ascii="Times New Roman" w:hAnsi="Times New Roman"/>
          <w:sz w:val="24"/>
          <w:szCs w:val="24"/>
        </w:rPr>
        <w:t>глю</w:t>
      </w:r>
      <w:r w:rsidRPr="00260DB0">
        <w:rPr>
          <w:rFonts w:ascii="Times New Roman" w:hAnsi="Times New Roman"/>
          <w:sz w:val="24"/>
          <w:szCs w:val="24"/>
        </w:rPr>
        <w:softHyphen/>
        <w:t>ко</w:t>
      </w:r>
      <w:r w:rsidRPr="00260DB0">
        <w:rPr>
          <w:rFonts w:ascii="Times New Roman" w:hAnsi="Times New Roman"/>
          <w:sz w:val="24"/>
          <w:szCs w:val="24"/>
        </w:rPr>
        <w:softHyphen/>
        <w:t>кор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кои</w:t>
      </w:r>
      <w:r w:rsidRPr="00260DB0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260DB0">
        <w:rPr>
          <w:rFonts w:ascii="Times New Roman" w:hAnsi="Times New Roman"/>
          <w:sz w:val="24"/>
          <w:szCs w:val="24"/>
        </w:rPr>
        <w:t xml:space="preserve"> как про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во</w:t>
      </w:r>
      <w:r w:rsidRPr="00260DB0">
        <w:rPr>
          <w:rFonts w:ascii="Times New Roman" w:hAnsi="Times New Roman"/>
          <w:sz w:val="24"/>
          <w:szCs w:val="24"/>
        </w:rPr>
        <w:softHyphen/>
        <w:t>вос</w:t>
      </w:r>
      <w:r w:rsidRPr="00260DB0">
        <w:rPr>
          <w:rFonts w:ascii="Times New Roman" w:hAnsi="Times New Roman"/>
          <w:sz w:val="24"/>
          <w:szCs w:val="24"/>
        </w:rPr>
        <w:softHyphen/>
        <w:t>па</w:t>
      </w:r>
      <w:r w:rsidRPr="00260DB0">
        <w:rPr>
          <w:rFonts w:ascii="Times New Roman" w:hAnsi="Times New Roman"/>
          <w:sz w:val="24"/>
          <w:szCs w:val="24"/>
        </w:rPr>
        <w:softHyphen/>
        <w:t>ли</w:t>
      </w:r>
      <w:r w:rsidRPr="00260DB0">
        <w:rPr>
          <w:rFonts w:ascii="Times New Roman" w:hAnsi="Times New Roman"/>
          <w:sz w:val="24"/>
          <w:szCs w:val="24"/>
        </w:rPr>
        <w:softHyphen/>
        <w:t>тель</w:t>
      </w:r>
      <w:r w:rsidRPr="00260DB0">
        <w:rPr>
          <w:rFonts w:ascii="Times New Roman" w:hAnsi="Times New Roman"/>
          <w:sz w:val="24"/>
          <w:szCs w:val="24"/>
        </w:rPr>
        <w:softHyphen/>
        <w:t>ных средств при рев</w:t>
      </w:r>
      <w:r w:rsidRPr="00260DB0">
        <w:rPr>
          <w:rFonts w:ascii="Times New Roman" w:hAnsi="Times New Roman"/>
          <w:sz w:val="24"/>
          <w:szCs w:val="24"/>
        </w:rPr>
        <w:softHyphen/>
        <w:t>ма</w:t>
      </w:r>
      <w:r w:rsidRPr="00260DB0">
        <w:rPr>
          <w:rFonts w:ascii="Times New Roman" w:hAnsi="Times New Roman"/>
          <w:sz w:val="24"/>
          <w:szCs w:val="24"/>
        </w:rPr>
        <w:softHyphen/>
        <w:t>ти</w:t>
      </w:r>
      <w:r w:rsidRPr="00260DB0">
        <w:rPr>
          <w:rFonts w:ascii="Times New Roman" w:hAnsi="Times New Roman"/>
          <w:sz w:val="24"/>
          <w:szCs w:val="24"/>
        </w:rPr>
        <w:softHyphen/>
        <w:t>че</w:t>
      </w:r>
      <w:r w:rsidRPr="00260DB0">
        <w:rPr>
          <w:rFonts w:ascii="Times New Roman" w:hAnsi="Times New Roman"/>
          <w:sz w:val="24"/>
          <w:szCs w:val="24"/>
        </w:rPr>
        <w:softHyphen/>
        <w:t>ских за</w:t>
      </w:r>
      <w:r w:rsidRPr="00260DB0">
        <w:rPr>
          <w:rFonts w:ascii="Times New Roman" w:hAnsi="Times New Roman"/>
          <w:sz w:val="24"/>
          <w:szCs w:val="24"/>
        </w:rPr>
        <w:softHyphen/>
        <w:t>бо</w:t>
      </w:r>
      <w:r w:rsidRPr="00260DB0">
        <w:rPr>
          <w:rFonts w:ascii="Times New Roman" w:hAnsi="Times New Roman"/>
          <w:sz w:val="24"/>
          <w:szCs w:val="24"/>
        </w:rPr>
        <w:softHyphen/>
        <w:t>ле</w:t>
      </w:r>
      <w:r w:rsidRPr="00260DB0">
        <w:rPr>
          <w:rFonts w:ascii="Times New Roman" w:hAnsi="Times New Roman"/>
          <w:sz w:val="24"/>
          <w:szCs w:val="24"/>
        </w:rPr>
        <w:softHyphen/>
        <w:t>ва</w:t>
      </w:r>
      <w:r w:rsidRPr="00260DB0">
        <w:rPr>
          <w:rFonts w:ascii="Times New Roman" w:hAnsi="Times New Roman"/>
          <w:sz w:val="24"/>
          <w:szCs w:val="24"/>
        </w:rPr>
        <w:softHyphen/>
        <w:t>ни</w:t>
      </w:r>
      <w:r w:rsidRPr="00260DB0">
        <w:rPr>
          <w:rFonts w:ascii="Times New Roman" w:hAnsi="Times New Roman"/>
          <w:sz w:val="24"/>
          <w:szCs w:val="24"/>
        </w:rPr>
        <w:softHyphen/>
        <w:t>ях .</w:t>
      </w:r>
    </w:p>
    <w:p w:rsidR="006C2EC5" w:rsidRPr="00260DB0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10. План занятия:</w:t>
      </w:r>
    </w:p>
    <w:p w:rsidR="006C2EC5" w:rsidRPr="00260DB0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6C2EC5" w:rsidRPr="00260DB0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6C2EC5" w:rsidRPr="00260DB0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6C2EC5" w:rsidRPr="00260DB0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6C2EC5" w:rsidRPr="00260DB0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ревматическими заболеваниями</w:t>
      </w:r>
    </w:p>
    <w:p w:rsidR="006C2EC5" w:rsidRPr="00260DB0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12.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6C2EC5" w:rsidRPr="00260DB0" w:rsidRDefault="006C2EC5" w:rsidP="00195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13. Практические навыки: Анализ потребности и составление заявки на лекарственные средства</w:t>
      </w:r>
    </w:p>
    <w:p w:rsidR="006C2EC5" w:rsidRPr="00260DB0" w:rsidRDefault="006C2EC5" w:rsidP="00195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Выявление и регистрация побочного действия лекарственного препарата</w:t>
      </w:r>
    </w:p>
    <w:p w:rsidR="006C2EC5" w:rsidRPr="00260DB0" w:rsidRDefault="006C2EC5" w:rsidP="00195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lastRenderedPageBreak/>
        <w:t>Профилактика и коррекция побочных эффектов лекарственных средств</w:t>
      </w:r>
    </w:p>
    <w:p w:rsidR="006C2EC5" w:rsidRPr="00260DB0" w:rsidRDefault="006C2EC5" w:rsidP="00195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Организация системы по лекарственной информации в лечебном учреждении</w:t>
      </w:r>
    </w:p>
    <w:p w:rsidR="006C2EC5" w:rsidRPr="00260DB0" w:rsidRDefault="006C2EC5" w:rsidP="00195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</w:t>
      </w:r>
    </w:p>
    <w:p w:rsidR="006C2EC5" w:rsidRPr="00260DB0" w:rsidRDefault="006C2EC5" w:rsidP="00195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6C2EC5" w:rsidRPr="00260DB0" w:rsidRDefault="006C2EC5" w:rsidP="00195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Pr="00260DB0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260D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0DB0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260DB0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6C2EC5" w:rsidRPr="00260DB0" w:rsidRDefault="006C2EC5" w:rsidP="00195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Поиск информации о лекарственных средствах</w:t>
      </w:r>
    </w:p>
    <w:p w:rsidR="006C2EC5" w:rsidRPr="00260DB0" w:rsidRDefault="006C2EC5" w:rsidP="00195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Работа на персональном компьютере, поиск информации о препаратах, характере и взаимодействии, побочных реакциях</w:t>
      </w:r>
    </w:p>
    <w:p w:rsidR="006C2EC5" w:rsidRPr="00260DB0" w:rsidRDefault="006C2EC5" w:rsidP="00195B72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Разработка больничного лекарственного формуляра</w:t>
      </w:r>
    </w:p>
    <w:p w:rsidR="006C2EC5" w:rsidRPr="00260DB0" w:rsidRDefault="006C2EC5" w:rsidP="00195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Разработка протокола исследования и апробация лекарственных средств</w:t>
      </w:r>
    </w:p>
    <w:p w:rsidR="006C2EC5" w:rsidRPr="00260DB0" w:rsidRDefault="006C2EC5" w:rsidP="00195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Составление аналитических обзоров по лекарственным препаратам</w:t>
      </w:r>
    </w:p>
    <w:p w:rsidR="006C2EC5" w:rsidRPr="00260DB0" w:rsidRDefault="006C2EC5" w:rsidP="00195B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Трактовка результатов фармакокинетических параметров лекарственных средств</w:t>
      </w:r>
    </w:p>
    <w:p w:rsidR="006C2EC5" w:rsidRPr="00260DB0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14. Литература:</w:t>
      </w:r>
    </w:p>
    <w:p w:rsidR="006C2EC5" w:rsidRPr="00260DB0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Основная:</w:t>
      </w:r>
    </w:p>
    <w:p w:rsidR="006C2EC5" w:rsidRPr="00260DB0" w:rsidRDefault="006C2EC5" w:rsidP="00195B72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 xml:space="preserve">Аллергия и аллергические заболевания: научное издание/ А. А. Михайленко, Г. А. </w:t>
      </w:r>
      <w:proofErr w:type="spellStart"/>
      <w:r w:rsidRPr="00260DB0">
        <w:rPr>
          <w:rFonts w:ascii="Times New Roman" w:hAnsi="Times New Roman"/>
          <w:sz w:val="24"/>
          <w:szCs w:val="24"/>
        </w:rPr>
        <w:t>Базанов</w:t>
      </w:r>
      <w:proofErr w:type="spellEnd"/>
      <w:r w:rsidRPr="00260DB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260DB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260DB0">
        <w:rPr>
          <w:rFonts w:ascii="Times New Roman" w:hAnsi="Times New Roman"/>
          <w:sz w:val="24"/>
          <w:szCs w:val="24"/>
        </w:rPr>
        <w:t xml:space="preserve">. и </w:t>
      </w:r>
      <w:proofErr w:type="gramStart"/>
      <w:r w:rsidRPr="00260DB0">
        <w:rPr>
          <w:rFonts w:ascii="Times New Roman" w:hAnsi="Times New Roman"/>
          <w:sz w:val="24"/>
          <w:szCs w:val="24"/>
        </w:rPr>
        <w:t>доп..</w:t>
      </w:r>
      <w:proofErr w:type="gramEnd"/>
      <w:r w:rsidRPr="00260DB0">
        <w:rPr>
          <w:rFonts w:ascii="Times New Roman" w:hAnsi="Times New Roman"/>
          <w:sz w:val="24"/>
          <w:szCs w:val="24"/>
        </w:rPr>
        <w:t xml:space="preserve"> - М.: МИА, 2009. - 303 с.</w:t>
      </w:r>
    </w:p>
    <w:p w:rsidR="006C2EC5" w:rsidRPr="00260DB0" w:rsidRDefault="006C2EC5" w:rsidP="00195B72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  <w:shd w:val="clear" w:color="auto" w:fill="FFFFFF"/>
        </w:rPr>
        <w:t>Аллергология и иммунология.</w:t>
      </w:r>
      <w:r w:rsidRPr="00260DB0">
        <w:rPr>
          <w:rFonts w:ascii="Times New Roman" w:hAnsi="Times New Roman"/>
          <w:sz w:val="24"/>
          <w:szCs w:val="24"/>
        </w:rPr>
        <w:t xml:space="preserve"> Национальное руководство: учебное пособие для </w:t>
      </w:r>
      <w:proofErr w:type="spellStart"/>
      <w:r w:rsidRPr="00260DB0">
        <w:rPr>
          <w:rFonts w:ascii="Times New Roman" w:hAnsi="Times New Roman"/>
          <w:sz w:val="24"/>
          <w:szCs w:val="24"/>
        </w:rPr>
        <w:t>сист</w:t>
      </w:r>
      <w:proofErr w:type="spellEnd"/>
      <w:r w:rsidRPr="00260DB0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260DB0">
        <w:rPr>
          <w:rFonts w:ascii="Times New Roman" w:hAnsi="Times New Roman"/>
          <w:sz w:val="24"/>
          <w:szCs w:val="24"/>
        </w:rPr>
        <w:t>.</w:t>
      </w:r>
      <w:proofErr w:type="gramEnd"/>
      <w:r w:rsidRPr="00260DB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60DB0">
        <w:rPr>
          <w:rFonts w:ascii="Times New Roman" w:hAnsi="Times New Roman"/>
          <w:sz w:val="24"/>
          <w:szCs w:val="24"/>
        </w:rPr>
        <w:t>фармац</w:t>
      </w:r>
      <w:proofErr w:type="spellEnd"/>
      <w:r w:rsidRPr="00260DB0">
        <w:rPr>
          <w:rFonts w:ascii="Times New Roman" w:hAnsi="Times New Roman"/>
          <w:sz w:val="24"/>
          <w:szCs w:val="24"/>
        </w:rPr>
        <w:t xml:space="preserve">. образованию вузов России/ Российская </w:t>
      </w:r>
      <w:proofErr w:type="spellStart"/>
      <w:r w:rsidRPr="00260DB0">
        <w:rPr>
          <w:rFonts w:ascii="Times New Roman" w:hAnsi="Times New Roman"/>
          <w:sz w:val="24"/>
          <w:szCs w:val="24"/>
        </w:rPr>
        <w:t>ассоц</w:t>
      </w:r>
      <w:proofErr w:type="spellEnd"/>
      <w:r w:rsidRPr="00260DB0">
        <w:rPr>
          <w:rFonts w:ascii="Times New Roman" w:hAnsi="Times New Roman"/>
          <w:sz w:val="24"/>
          <w:szCs w:val="24"/>
        </w:rPr>
        <w:t xml:space="preserve">. аллергологов и </w:t>
      </w:r>
      <w:proofErr w:type="spellStart"/>
      <w:r w:rsidRPr="00260DB0">
        <w:rPr>
          <w:rFonts w:ascii="Times New Roman" w:hAnsi="Times New Roman"/>
          <w:sz w:val="24"/>
          <w:szCs w:val="24"/>
        </w:rPr>
        <w:t>клинич</w:t>
      </w:r>
      <w:proofErr w:type="spellEnd"/>
      <w:r w:rsidRPr="00260DB0">
        <w:rPr>
          <w:rFonts w:ascii="Times New Roman" w:hAnsi="Times New Roman"/>
          <w:sz w:val="24"/>
          <w:szCs w:val="24"/>
        </w:rPr>
        <w:t xml:space="preserve">. иммунологов, Ассоциация медицинских обществ по качеству; под ред. Р. М. </w:t>
      </w:r>
      <w:proofErr w:type="spellStart"/>
      <w:r w:rsidRPr="00260DB0">
        <w:rPr>
          <w:rFonts w:ascii="Times New Roman" w:hAnsi="Times New Roman"/>
          <w:sz w:val="24"/>
          <w:szCs w:val="24"/>
        </w:rPr>
        <w:t>Хаитова</w:t>
      </w:r>
      <w:proofErr w:type="spellEnd"/>
      <w:r w:rsidRPr="00260DB0">
        <w:rPr>
          <w:rFonts w:ascii="Times New Roman" w:hAnsi="Times New Roman"/>
          <w:sz w:val="24"/>
          <w:szCs w:val="24"/>
        </w:rPr>
        <w:t xml:space="preserve">, Н. И. Ильиной. - М.: </w:t>
      </w:r>
      <w:proofErr w:type="spellStart"/>
      <w:r w:rsidRPr="00260DB0">
        <w:rPr>
          <w:rFonts w:ascii="Times New Roman" w:hAnsi="Times New Roman"/>
          <w:sz w:val="24"/>
          <w:szCs w:val="24"/>
        </w:rPr>
        <w:t>Гэотар</w:t>
      </w:r>
      <w:proofErr w:type="spellEnd"/>
      <w:r w:rsidRPr="00260DB0">
        <w:rPr>
          <w:rFonts w:ascii="Times New Roman" w:hAnsi="Times New Roman"/>
          <w:sz w:val="24"/>
          <w:szCs w:val="24"/>
        </w:rPr>
        <w:t xml:space="preserve"> Медиа, 2008. - 960 с.: </w:t>
      </w:r>
      <w:proofErr w:type="spellStart"/>
      <w:r w:rsidRPr="00260DB0">
        <w:rPr>
          <w:rFonts w:ascii="Times New Roman" w:hAnsi="Times New Roman"/>
          <w:sz w:val="24"/>
          <w:szCs w:val="24"/>
        </w:rPr>
        <w:t>фот.цв</w:t>
      </w:r>
      <w:proofErr w:type="spellEnd"/>
      <w:r w:rsidRPr="00260DB0">
        <w:rPr>
          <w:rFonts w:ascii="Times New Roman" w:hAnsi="Times New Roman"/>
          <w:sz w:val="24"/>
          <w:szCs w:val="24"/>
        </w:rPr>
        <w:t>., табл. + 1 эл. опт. диск (CD-ROM).</w:t>
      </w:r>
    </w:p>
    <w:p w:rsidR="006C2EC5" w:rsidRPr="00260DB0" w:rsidRDefault="006C2EC5" w:rsidP="00195B72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  <w:shd w:val="clear" w:color="auto" w:fill="FFFFFF"/>
        </w:rPr>
        <w:t>Клинико-иммунологические особенности внебольничной</w:t>
      </w:r>
      <w:r w:rsidRPr="00260DB0">
        <w:rPr>
          <w:rFonts w:ascii="Times New Roman" w:hAnsi="Times New Roman"/>
          <w:sz w:val="24"/>
          <w:szCs w:val="24"/>
        </w:rPr>
        <w:t> </w:t>
      </w:r>
      <w:r w:rsidRPr="00260DB0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260DB0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260DB0">
        <w:rPr>
          <w:rFonts w:ascii="Times New Roman" w:hAnsi="Times New Roman"/>
          <w:sz w:val="24"/>
          <w:szCs w:val="24"/>
          <w:shd w:val="clear" w:color="auto" w:fill="FFFFFF"/>
        </w:rPr>
        <w:t>: монография/ А. В. Караулов [и др.]. - Уфа, 2010. – 182 с.</w:t>
      </w:r>
    </w:p>
    <w:p w:rsidR="006C2EC5" w:rsidRPr="00260DB0" w:rsidRDefault="006C2EC5" w:rsidP="00195B72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  <w:lang w:val="ru-RU"/>
        </w:rPr>
      </w:pPr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Клиническая фармакология нестероидных</w:t>
      </w:r>
      <w:r w:rsidRPr="00260D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противовоспалительных средств: руководство/ А. В. </w:t>
      </w:r>
      <w:proofErr w:type="spell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Амелин</w:t>
      </w:r>
      <w:proofErr w:type="spell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, В. А. Волчков, В. А. Дмитриев [и др.</w:t>
      </w:r>
      <w:proofErr w:type="gram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] ;</w:t>
      </w:r>
      <w:proofErr w:type="gram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под ред. Ю. Д. Игнатова, В. Г. </w:t>
      </w:r>
      <w:proofErr w:type="spell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Кукеса</w:t>
      </w:r>
      <w:proofErr w:type="spell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, В. И. Мазурова. - М.: </w:t>
      </w:r>
      <w:proofErr w:type="spell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Гэотар</w:t>
      </w:r>
      <w:proofErr w:type="spell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Медиа,</w:t>
      </w:r>
      <w:r w:rsidRPr="00260D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2010. - 250 с.</w:t>
      </w:r>
    </w:p>
    <w:p w:rsidR="006C2EC5" w:rsidRPr="00260DB0" w:rsidRDefault="006C2EC5" w:rsidP="00195B72">
      <w:pPr>
        <w:pStyle w:val="a3"/>
        <w:numPr>
          <w:ilvl w:val="0"/>
          <w:numId w:val="1"/>
        </w:numPr>
        <w:ind w:left="0"/>
        <w:rPr>
          <w:rStyle w:val="apple-style-span"/>
          <w:rFonts w:ascii="Times New Roman" w:hAnsi="Times New Roman"/>
          <w:bCs/>
          <w:sz w:val="24"/>
          <w:szCs w:val="24"/>
          <w:lang w:val="ru-RU"/>
        </w:rPr>
      </w:pPr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Клиническая фармакология / В. Г. </w:t>
      </w:r>
      <w:proofErr w:type="spell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Кукес</w:t>
      </w:r>
      <w:proofErr w:type="spell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[и др.</w:t>
      </w:r>
      <w:proofErr w:type="gram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] ;</w:t>
      </w:r>
      <w:proofErr w:type="gram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под ред. В. Г. </w:t>
      </w:r>
      <w:proofErr w:type="spell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Кукеса</w:t>
      </w:r>
      <w:proofErr w:type="spell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. - 3-е изд., </w:t>
      </w:r>
      <w:proofErr w:type="spell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перераб</w:t>
      </w:r>
      <w:proofErr w:type="spellEnd"/>
      <w:proofErr w:type="gram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и доп. - М.: ГЭОТАР-МЕДИА, 2006. - 936 с.</w:t>
      </w:r>
    </w:p>
    <w:p w:rsidR="006C2EC5" w:rsidRPr="00260DB0" w:rsidRDefault="006C2EC5" w:rsidP="00195B72">
      <w:pPr>
        <w:pStyle w:val="a3"/>
        <w:numPr>
          <w:ilvl w:val="0"/>
          <w:numId w:val="1"/>
        </w:numPr>
        <w:ind w:left="0"/>
        <w:rPr>
          <w:rStyle w:val="apple-style-span"/>
          <w:rFonts w:ascii="Times New Roman" w:hAnsi="Times New Roman"/>
          <w:bCs/>
          <w:sz w:val="24"/>
          <w:szCs w:val="24"/>
          <w:lang w:val="ru-RU"/>
        </w:rPr>
      </w:pPr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Клиническая </w:t>
      </w:r>
      <w:proofErr w:type="spell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фармакогенетика</w:t>
      </w:r>
      <w:proofErr w:type="spell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/ Д. А. Сычев [и др.</w:t>
      </w:r>
      <w:proofErr w:type="gram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] ;</w:t>
      </w:r>
      <w:proofErr w:type="gram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под ред. В. Г. </w:t>
      </w:r>
      <w:proofErr w:type="spell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Кукеса</w:t>
      </w:r>
      <w:proofErr w:type="spell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, Н. П. Бочкова. - М.: </w:t>
      </w:r>
      <w:proofErr w:type="spell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Гэотар</w:t>
      </w:r>
      <w:proofErr w:type="spell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Медиа, 2007. - 245 с.</w:t>
      </w:r>
    </w:p>
    <w:p w:rsidR="006C2EC5" w:rsidRPr="00260DB0" w:rsidRDefault="006C2EC5" w:rsidP="00195B72">
      <w:pPr>
        <w:pStyle w:val="a3"/>
        <w:numPr>
          <w:ilvl w:val="0"/>
          <w:numId w:val="1"/>
        </w:numPr>
        <w:ind w:left="0"/>
        <w:rPr>
          <w:rStyle w:val="apple-style-span"/>
          <w:rFonts w:ascii="Times New Roman" w:hAnsi="Times New Roman"/>
          <w:bCs/>
          <w:sz w:val="24"/>
          <w:szCs w:val="24"/>
          <w:lang w:val="ru-RU"/>
        </w:rPr>
      </w:pPr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Клиническая фармакология / В. Г. </w:t>
      </w:r>
      <w:proofErr w:type="spell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Кукес</w:t>
      </w:r>
      <w:proofErr w:type="spell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[и др.</w:t>
      </w:r>
      <w:proofErr w:type="gram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] ;</w:t>
      </w:r>
      <w:proofErr w:type="gram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под ред. В. Г. </w:t>
      </w:r>
      <w:proofErr w:type="spell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Кукеса</w:t>
      </w:r>
      <w:proofErr w:type="spell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. - 4-е изд., </w:t>
      </w:r>
      <w:proofErr w:type="spell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перераб</w:t>
      </w:r>
      <w:proofErr w:type="spellEnd"/>
      <w:proofErr w:type="gramStart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и доп. - М.: ГЭОТАР-МЕДИА, 2008. - 1052 с.: рис., табл. + 1 эл. опт. диск (C</w:t>
      </w:r>
      <w:r w:rsidRPr="00260DB0">
        <w:rPr>
          <w:rStyle w:val="apple-style-span"/>
          <w:rFonts w:ascii="Times New Roman" w:hAnsi="Times New Roman"/>
          <w:sz w:val="24"/>
          <w:szCs w:val="24"/>
        </w:rPr>
        <w:t>D</w:t>
      </w:r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>-R</w:t>
      </w:r>
      <w:r w:rsidRPr="00260DB0">
        <w:rPr>
          <w:rStyle w:val="apple-style-span"/>
          <w:rFonts w:ascii="Times New Roman" w:hAnsi="Times New Roman"/>
          <w:sz w:val="24"/>
          <w:szCs w:val="24"/>
        </w:rPr>
        <w:t>OM</w:t>
      </w:r>
      <w:r w:rsidRPr="00260DB0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). </w:t>
      </w:r>
    </w:p>
    <w:p w:rsidR="006C2EC5" w:rsidRPr="00260DB0" w:rsidRDefault="006C2EC5" w:rsidP="00195B72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260DB0">
        <w:rPr>
          <w:rFonts w:ascii="Times New Roman" w:hAnsi="Times New Roman" w:cs="Times New Roman"/>
          <w:sz w:val="24"/>
          <w:szCs w:val="24"/>
          <w:lang w:val="ru-RU"/>
        </w:rPr>
        <w:t xml:space="preserve">Лекарственные средства: пособие для врачей/ М. Д. </w:t>
      </w:r>
      <w:proofErr w:type="spellStart"/>
      <w:r w:rsidRPr="00260DB0">
        <w:rPr>
          <w:rFonts w:ascii="Times New Roman" w:hAnsi="Times New Roman" w:cs="Times New Roman"/>
          <w:sz w:val="24"/>
          <w:szCs w:val="24"/>
          <w:lang w:val="ru-RU"/>
        </w:rPr>
        <w:t>Машковский</w:t>
      </w:r>
      <w:proofErr w:type="spellEnd"/>
      <w:r w:rsidRPr="00260DB0">
        <w:rPr>
          <w:rFonts w:ascii="Times New Roman" w:hAnsi="Times New Roman" w:cs="Times New Roman"/>
          <w:sz w:val="24"/>
          <w:szCs w:val="24"/>
          <w:lang w:val="ru-RU"/>
        </w:rPr>
        <w:t xml:space="preserve">. - 16-е изд., </w:t>
      </w:r>
      <w:proofErr w:type="spellStart"/>
      <w:r w:rsidRPr="00260DB0">
        <w:rPr>
          <w:rFonts w:ascii="Times New Roman" w:hAnsi="Times New Roman" w:cs="Times New Roman"/>
          <w:sz w:val="24"/>
          <w:szCs w:val="24"/>
          <w:lang w:val="ru-RU"/>
        </w:rPr>
        <w:t>перераб</w:t>
      </w:r>
      <w:proofErr w:type="spellEnd"/>
      <w:r w:rsidRPr="00260DB0">
        <w:rPr>
          <w:rFonts w:ascii="Times New Roman" w:hAnsi="Times New Roman" w:cs="Times New Roman"/>
          <w:sz w:val="24"/>
          <w:szCs w:val="24"/>
          <w:lang w:val="ru-RU"/>
        </w:rPr>
        <w:t xml:space="preserve">., </w:t>
      </w:r>
      <w:proofErr w:type="spellStart"/>
      <w:r w:rsidRPr="00260DB0">
        <w:rPr>
          <w:rFonts w:ascii="Times New Roman" w:hAnsi="Times New Roman" w:cs="Times New Roman"/>
          <w:sz w:val="24"/>
          <w:szCs w:val="24"/>
          <w:lang w:val="ru-RU"/>
        </w:rPr>
        <w:t>испр</w:t>
      </w:r>
      <w:proofErr w:type="spellEnd"/>
      <w:r w:rsidRPr="00260DB0">
        <w:rPr>
          <w:rFonts w:ascii="Times New Roman" w:hAnsi="Times New Roman" w:cs="Times New Roman"/>
          <w:sz w:val="24"/>
          <w:szCs w:val="24"/>
          <w:lang w:val="ru-RU"/>
        </w:rPr>
        <w:t xml:space="preserve">. и </w:t>
      </w:r>
      <w:proofErr w:type="gramStart"/>
      <w:r w:rsidRPr="00260DB0">
        <w:rPr>
          <w:rFonts w:ascii="Times New Roman" w:hAnsi="Times New Roman" w:cs="Times New Roman"/>
          <w:sz w:val="24"/>
          <w:szCs w:val="24"/>
          <w:lang w:val="ru-RU"/>
        </w:rPr>
        <w:t>доп..</w:t>
      </w:r>
      <w:proofErr w:type="gramEnd"/>
      <w:r w:rsidRPr="00260DB0">
        <w:rPr>
          <w:rFonts w:ascii="Times New Roman" w:hAnsi="Times New Roman" w:cs="Times New Roman"/>
          <w:sz w:val="24"/>
          <w:szCs w:val="24"/>
          <w:lang w:val="ru-RU"/>
        </w:rPr>
        <w:t xml:space="preserve"> - М.: Новая волна: </w:t>
      </w:r>
      <w:proofErr w:type="spellStart"/>
      <w:r w:rsidRPr="00260DB0">
        <w:rPr>
          <w:rFonts w:ascii="Times New Roman" w:hAnsi="Times New Roman" w:cs="Times New Roman"/>
          <w:sz w:val="24"/>
          <w:szCs w:val="24"/>
          <w:lang w:val="ru-RU"/>
        </w:rPr>
        <w:t>Умеренков</w:t>
      </w:r>
      <w:proofErr w:type="spellEnd"/>
      <w:r w:rsidRPr="00260DB0">
        <w:rPr>
          <w:rFonts w:ascii="Times New Roman" w:hAnsi="Times New Roman" w:cs="Times New Roman"/>
          <w:sz w:val="24"/>
          <w:szCs w:val="24"/>
          <w:lang w:val="ru-RU"/>
        </w:rPr>
        <w:t xml:space="preserve">, 2010. - 1216 с. </w:t>
      </w:r>
    </w:p>
    <w:p w:rsidR="006C2EC5" w:rsidRPr="00260DB0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0DB0">
        <w:rPr>
          <w:rFonts w:ascii="Times New Roman" w:hAnsi="Times New Roman"/>
          <w:sz w:val="24"/>
          <w:szCs w:val="24"/>
        </w:rPr>
        <w:t>Дополнительная:</w:t>
      </w:r>
    </w:p>
    <w:p w:rsidR="006C2EC5" w:rsidRPr="00260DB0" w:rsidRDefault="006C2EC5" w:rsidP="00195B7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60DB0">
        <w:rPr>
          <w:rFonts w:ascii="Times New Roman" w:hAnsi="Times New Roman"/>
          <w:bCs/>
          <w:sz w:val="24"/>
          <w:szCs w:val="24"/>
        </w:rPr>
        <w:t>Клинические рекомендации. ВИЧ-инфекция</w:t>
      </w:r>
      <w:r w:rsidRPr="00260DB0">
        <w:rPr>
          <w:rFonts w:ascii="Times New Roman" w:hAnsi="Times New Roman"/>
          <w:sz w:val="24"/>
          <w:szCs w:val="24"/>
        </w:rPr>
        <w:t xml:space="preserve"> и СПИД. 2006 [Текст</w:t>
      </w:r>
      <w:proofErr w:type="gramStart"/>
      <w:r w:rsidRPr="00260DB0">
        <w:rPr>
          <w:rFonts w:ascii="Times New Roman" w:hAnsi="Times New Roman"/>
          <w:sz w:val="24"/>
          <w:szCs w:val="24"/>
        </w:rPr>
        <w:t>] :</w:t>
      </w:r>
      <w:proofErr w:type="gramEnd"/>
      <w:r w:rsidRPr="00260DB0">
        <w:rPr>
          <w:rFonts w:ascii="Times New Roman" w:hAnsi="Times New Roman"/>
          <w:sz w:val="24"/>
          <w:szCs w:val="24"/>
        </w:rPr>
        <w:t xml:space="preserve"> производственно-практическое издание / Федерал. науч.-метод. центр по проф. и борьбе со СПИДом ; ред. В. В. Покровский. - </w:t>
      </w:r>
      <w:proofErr w:type="gramStart"/>
      <w:r w:rsidRPr="00260DB0">
        <w:rPr>
          <w:rFonts w:ascii="Times New Roman" w:hAnsi="Times New Roman"/>
          <w:sz w:val="24"/>
          <w:szCs w:val="24"/>
        </w:rPr>
        <w:t>М. :</w:t>
      </w:r>
      <w:proofErr w:type="gramEnd"/>
      <w:r w:rsidRPr="00260DB0">
        <w:rPr>
          <w:rFonts w:ascii="Times New Roman" w:hAnsi="Times New Roman"/>
          <w:sz w:val="24"/>
          <w:szCs w:val="24"/>
        </w:rPr>
        <w:t xml:space="preserve"> ГЭОТАР-МЕДИА, 2007. - 114 </w:t>
      </w:r>
      <w:proofErr w:type="gramStart"/>
      <w:r w:rsidRPr="00260DB0">
        <w:rPr>
          <w:rFonts w:ascii="Times New Roman" w:hAnsi="Times New Roman"/>
          <w:sz w:val="24"/>
          <w:szCs w:val="24"/>
        </w:rPr>
        <w:t>с. :</w:t>
      </w:r>
      <w:proofErr w:type="gramEnd"/>
      <w:r w:rsidRPr="00260DB0">
        <w:rPr>
          <w:rFonts w:ascii="Times New Roman" w:hAnsi="Times New Roman"/>
          <w:sz w:val="24"/>
          <w:szCs w:val="24"/>
        </w:rPr>
        <w:t xml:space="preserve"> табл. - (Клинические рекомендации). </w:t>
      </w:r>
      <w:proofErr w:type="gramStart"/>
      <w:r w:rsidRPr="00260DB0">
        <w:rPr>
          <w:rFonts w:ascii="Times New Roman" w:hAnsi="Times New Roman"/>
          <w:sz w:val="24"/>
          <w:szCs w:val="24"/>
        </w:rPr>
        <w:t>-  [</w:t>
      </w:r>
      <w:proofErr w:type="gramEnd"/>
      <w:r w:rsidRPr="00260DB0">
        <w:rPr>
          <w:rFonts w:ascii="Times New Roman" w:hAnsi="Times New Roman"/>
          <w:sz w:val="24"/>
          <w:szCs w:val="24"/>
        </w:rPr>
        <w:t>ВИЧ-инфекция и СПИД. 2006. Клинические рекомендации</w:t>
      </w:r>
      <w:proofErr w:type="gramStart"/>
      <w:r w:rsidRPr="00260DB0">
        <w:rPr>
          <w:rFonts w:ascii="Times New Roman" w:hAnsi="Times New Roman"/>
          <w:sz w:val="24"/>
          <w:szCs w:val="24"/>
        </w:rPr>
        <w:t>] .</w:t>
      </w:r>
      <w:proofErr w:type="gramEnd"/>
      <w:r w:rsidRPr="00260DB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60DB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60DB0">
        <w:rPr>
          <w:rFonts w:ascii="Times New Roman" w:hAnsi="Times New Roman"/>
          <w:sz w:val="24"/>
          <w:szCs w:val="24"/>
        </w:rPr>
        <w:t xml:space="preserve">.: с. 49-52. </w:t>
      </w:r>
    </w:p>
    <w:p w:rsidR="006C2EC5" w:rsidRPr="00260DB0" w:rsidRDefault="006C2EC5" w:rsidP="00195B7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60DB0">
        <w:rPr>
          <w:rFonts w:ascii="Times New Roman" w:hAnsi="Times New Roman"/>
          <w:bCs/>
          <w:sz w:val="24"/>
          <w:szCs w:val="24"/>
        </w:rPr>
        <w:t>Клинические рекомендации. ВИЧ-инфекция</w:t>
      </w:r>
      <w:r w:rsidRPr="00260DB0">
        <w:rPr>
          <w:rFonts w:ascii="Times New Roman" w:hAnsi="Times New Roman"/>
          <w:sz w:val="24"/>
          <w:szCs w:val="24"/>
        </w:rPr>
        <w:t xml:space="preserve"> и СПИД. 2006 [Текст</w:t>
      </w:r>
      <w:proofErr w:type="gramStart"/>
      <w:r w:rsidRPr="00260DB0">
        <w:rPr>
          <w:rFonts w:ascii="Times New Roman" w:hAnsi="Times New Roman"/>
          <w:sz w:val="24"/>
          <w:szCs w:val="24"/>
        </w:rPr>
        <w:t>] :</w:t>
      </w:r>
      <w:proofErr w:type="gramEnd"/>
      <w:r w:rsidRPr="00260DB0">
        <w:rPr>
          <w:rFonts w:ascii="Times New Roman" w:hAnsi="Times New Roman"/>
          <w:sz w:val="24"/>
          <w:szCs w:val="24"/>
        </w:rPr>
        <w:t xml:space="preserve"> производственно-практическое издание / Федерал. науч.-метод. центр по проф. и борьбе со СПИДом ; ред. В. В. Покровский. - </w:t>
      </w:r>
      <w:proofErr w:type="gramStart"/>
      <w:r w:rsidRPr="00260DB0">
        <w:rPr>
          <w:rFonts w:ascii="Times New Roman" w:hAnsi="Times New Roman"/>
          <w:sz w:val="24"/>
          <w:szCs w:val="24"/>
        </w:rPr>
        <w:t>М. :</w:t>
      </w:r>
      <w:proofErr w:type="gramEnd"/>
      <w:r w:rsidRPr="00260DB0">
        <w:rPr>
          <w:rFonts w:ascii="Times New Roman" w:hAnsi="Times New Roman"/>
          <w:sz w:val="24"/>
          <w:szCs w:val="24"/>
        </w:rPr>
        <w:t xml:space="preserve"> ГЭОТАР-МЕДИА, 2006. - 114 </w:t>
      </w:r>
      <w:proofErr w:type="gramStart"/>
      <w:r w:rsidRPr="00260DB0">
        <w:rPr>
          <w:rFonts w:ascii="Times New Roman" w:hAnsi="Times New Roman"/>
          <w:sz w:val="24"/>
          <w:szCs w:val="24"/>
        </w:rPr>
        <w:t>с. :</w:t>
      </w:r>
      <w:proofErr w:type="gramEnd"/>
      <w:r w:rsidRPr="00260DB0">
        <w:rPr>
          <w:rFonts w:ascii="Times New Roman" w:hAnsi="Times New Roman"/>
          <w:sz w:val="24"/>
          <w:szCs w:val="24"/>
        </w:rPr>
        <w:t xml:space="preserve"> табл. </w:t>
      </w:r>
    </w:p>
    <w:p w:rsidR="006C2EC5" w:rsidRPr="00260DB0" w:rsidRDefault="006C2EC5" w:rsidP="00195B72">
      <w:pPr>
        <w:pStyle w:val="a3"/>
        <w:ind w:left="0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260DB0">
        <w:rPr>
          <w:rFonts w:ascii="Times New Roman" w:hAnsi="Times New Roman" w:cs="Times New Roman"/>
          <w:bCs/>
          <w:sz w:val="24"/>
          <w:szCs w:val="24"/>
          <w:lang w:val="ru-RU" w:eastAsia="en-US"/>
        </w:rPr>
        <w:t>Законодательные и нормативно-правовые документы</w:t>
      </w:r>
      <w:r w:rsidRPr="00260DB0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:rsidR="006C2EC5" w:rsidRPr="00260DB0" w:rsidRDefault="006C2EC5" w:rsidP="00195B72">
      <w:pPr>
        <w:pStyle w:val="a3"/>
        <w:numPr>
          <w:ilvl w:val="0"/>
          <w:numId w:val="3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  <w:lang w:val="ru-RU"/>
        </w:rPr>
      </w:pPr>
      <w:r w:rsidRPr="00260DB0">
        <w:rPr>
          <w:rFonts w:ascii="Times New Roman" w:hAnsi="Times New Roman" w:cs="Times New Roman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260DB0">
        <w:rPr>
          <w:rFonts w:ascii="Times New Roman" w:hAnsi="Times New Roman" w:cs="Times New Roman"/>
          <w:sz w:val="24"/>
          <w:szCs w:val="24"/>
        </w:rPr>
        <w:t> </w:t>
      </w:r>
      <w:r w:rsidRPr="00260DB0">
        <w:rPr>
          <w:rFonts w:ascii="Times New Roman" w:hAnsi="Times New Roman" w:cs="Times New Roman"/>
          <w:sz w:val="24"/>
          <w:szCs w:val="24"/>
          <w:lang w:val="ru-RU"/>
        </w:rPr>
        <w:t>апреля</w:t>
      </w:r>
      <w:r w:rsidRPr="00260DB0">
        <w:rPr>
          <w:rFonts w:ascii="Times New Roman" w:hAnsi="Times New Roman" w:cs="Times New Roman"/>
          <w:sz w:val="24"/>
          <w:szCs w:val="24"/>
        </w:rPr>
        <w:t> </w:t>
      </w:r>
      <w:r w:rsidRPr="00260DB0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260DB0">
        <w:rPr>
          <w:rFonts w:ascii="Times New Roman" w:hAnsi="Times New Roman" w:cs="Times New Roman"/>
          <w:sz w:val="24"/>
          <w:szCs w:val="24"/>
        </w:rPr>
        <w:t> </w:t>
      </w:r>
      <w:r w:rsidRPr="00260DB0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260DB0">
        <w:rPr>
          <w:rFonts w:ascii="Times New Roman" w:hAnsi="Times New Roman" w:cs="Times New Roman"/>
          <w:sz w:val="24"/>
          <w:szCs w:val="24"/>
        </w:rPr>
        <w:t>N </w:t>
      </w:r>
      <w:r w:rsidRPr="00260DB0">
        <w:rPr>
          <w:rFonts w:ascii="Times New Roman" w:hAnsi="Times New Roman" w:cs="Times New Roman"/>
          <w:sz w:val="24"/>
          <w:szCs w:val="24"/>
          <w:lang w:val="ru-RU"/>
        </w:rPr>
        <w:t>61-ФЗ</w:t>
      </w:r>
    </w:p>
    <w:p w:rsidR="006C2EC5" w:rsidRPr="00195B72" w:rsidRDefault="006C2EC5" w:rsidP="00195B72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2EC5" w:rsidRPr="00195B72" w:rsidRDefault="006C2EC5" w:rsidP="0019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C2EC5" w:rsidRPr="00195B72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25B5F"/>
    <w:rsid w:val="00082DF8"/>
    <w:rsid w:val="000A16C6"/>
    <w:rsid w:val="000B5CC2"/>
    <w:rsid w:val="00195B72"/>
    <w:rsid w:val="001A0027"/>
    <w:rsid w:val="00260DB0"/>
    <w:rsid w:val="00274AF6"/>
    <w:rsid w:val="003A4EDB"/>
    <w:rsid w:val="003C711E"/>
    <w:rsid w:val="004759B3"/>
    <w:rsid w:val="00546B20"/>
    <w:rsid w:val="005723FC"/>
    <w:rsid w:val="006C2EC5"/>
    <w:rsid w:val="006D1D8B"/>
    <w:rsid w:val="007D4F21"/>
    <w:rsid w:val="008076B9"/>
    <w:rsid w:val="00936009"/>
    <w:rsid w:val="0099028C"/>
    <w:rsid w:val="009C65DD"/>
    <w:rsid w:val="009E2836"/>
    <w:rsid w:val="00A00F74"/>
    <w:rsid w:val="00A21CEA"/>
    <w:rsid w:val="00B612EE"/>
    <w:rsid w:val="00C02D0C"/>
    <w:rsid w:val="00CD46BA"/>
    <w:rsid w:val="00DD1EB9"/>
    <w:rsid w:val="00E72A16"/>
    <w:rsid w:val="00EF530F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F9A3E8"/>
  <w15:docId w15:val="{DC054CFF-3BFE-43D9-BB95-B30CDC8D2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93600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MS Sans Serif" w:hAnsi="MS Sans Serif" w:cs="MS Sans Serif"/>
      <w:sz w:val="20"/>
      <w:szCs w:val="20"/>
      <w:lang w:val="en-US"/>
    </w:rPr>
  </w:style>
  <w:style w:type="character" w:customStyle="1" w:styleId="apple-style-span">
    <w:name w:val="apple-style-span"/>
    <w:basedOn w:val="a0"/>
    <w:uiPriority w:val="99"/>
    <w:rsid w:val="0093600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936009"/>
    <w:rPr>
      <w:rFonts w:cs="Times New Roman"/>
    </w:rPr>
  </w:style>
  <w:style w:type="paragraph" w:styleId="a4">
    <w:name w:val="No Spacing"/>
    <w:uiPriority w:val="1"/>
    <w:qFormat/>
    <w:rsid w:val="008076B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898</Words>
  <Characters>5123</Characters>
  <Application>Microsoft Office Word</Application>
  <DocSecurity>0</DocSecurity>
  <Lines>42</Lines>
  <Paragraphs>12</Paragraphs>
  <ScaleCrop>false</ScaleCrop>
  <Company>Microsoft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2005-05-24T13:58:00Z</cp:lastPrinted>
  <dcterms:created xsi:type="dcterms:W3CDTF">2018-02-11T13:04:00Z</dcterms:created>
  <dcterms:modified xsi:type="dcterms:W3CDTF">2018-12-02T14:15:00Z</dcterms:modified>
</cp:coreProperties>
</file>